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F5" w:rsidRPr="001A43F5" w:rsidRDefault="001A43F5" w:rsidP="001A43F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43F5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1A43F5" w:rsidRPr="001A43F5" w:rsidRDefault="001A43F5" w:rsidP="001A43F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43F5">
        <w:rPr>
          <w:rFonts w:ascii="Times New Roman" w:hAnsi="Times New Roman" w:cs="Times New Roman"/>
          <w:sz w:val="28"/>
          <w:szCs w:val="28"/>
        </w:rPr>
        <w:t>к договору № ____________</w:t>
      </w:r>
    </w:p>
    <w:p w:rsidR="00923CEC" w:rsidRPr="001A43F5" w:rsidRDefault="001A43F5" w:rsidP="001A43F5">
      <w:pPr>
        <w:spacing w:before="0" w:after="0" w:line="240" w:lineRule="auto"/>
        <w:jc w:val="right"/>
        <w:rPr>
          <w:rFonts w:ascii="Times New Roman" w:hAnsi="Times New Roman" w:cs="Times New Roman"/>
          <w:b/>
        </w:rPr>
      </w:pPr>
      <w:r w:rsidRPr="001A43F5">
        <w:rPr>
          <w:rFonts w:ascii="Times New Roman" w:hAnsi="Times New Roman" w:cs="Times New Roman"/>
          <w:sz w:val="28"/>
          <w:szCs w:val="28"/>
        </w:rPr>
        <w:t>от ___ _______ 2015г</w:t>
      </w:r>
    </w:p>
    <w:p w:rsidR="00620D68" w:rsidRPr="00CD6133" w:rsidRDefault="00620D68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620D68" w:rsidRDefault="00620D68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1A43F5" w:rsidRPr="00CD6133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31263B" w:rsidRPr="00CD6133" w:rsidRDefault="0031263B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31263B" w:rsidRPr="00CD6133" w:rsidRDefault="0031263B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FB704C" w:rsidRPr="00CD6133" w:rsidRDefault="00FB704C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923CEC" w:rsidRPr="00CD6133" w:rsidRDefault="00923CEC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13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923CEC" w:rsidRPr="00CD6133" w:rsidRDefault="00923CEC" w:rsidP="003C03F5">
      <w:pPr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923CEC" w:rsidRPr="00CD6133" w:rsidRDefault="00923CEC" w:rsidP="003C03F5">
      <w:p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133">
        <w:rPr>
          <w:rFonts w:ascii="Times New Roman" w:hAnsi="Times New Roman" w:cs="Times New Roman"/>
          <w:sz w:val="28"/>
          <w:szCs w:val="28"/>
        </w:rPr>
        <w:t>на выполнение работ</w:t>
      </w:r>
      <w:r w:rsidR="00310525" w:rsidRPr="00CD6133">
        <w:rPr>
          <w:rFonts w:ascii="Times New Roman" w:hAnsi="Times New Roman" w:cs="Times New Roman"/>
          <w:sz w:val="28"/>
          <w:szCs w:val="28"/>
        </w:rPr>
        <w:t xml:space="preserve"> по теме</w:t>
      </w:r>
      <w:r w:rsidRPr="00CD6133">
        <w:rPr>
          <w:rFonts w:ascii="Times New Roman" w:hAnsi="Times New Roman" w:cs="Times New Roman"/>
          <w:sz w:val="28"/>
          <w:szCs w:val="28"/>
        </w:rPr>
        <w:t>:</w:t>
      </w:r>
    </w:p>
    <w:p w:rsidR="00923CEC" w:rsidRPr="00CD6133" w:rsidRDefault="00923CEC" w:rsidP="003C03F5">
      <w:p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3CEC" w:rsidRPr="00CD6133" w:rsidRDefault="0031052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133">
        <w:rPr>
          <w:rFonts w:ascii="Times New Roman" w:hAnsi="Times New Roman" w:cs="Times New Roman"/>
          <w:b/>
          <w:sz w:val="28"/>
          <w:szCs w:val="28"/>
        </w:rPr>
        <w:t>«</w:t>
      </w:r>
      <w:r w:rsidR="008E16C4" w:rsidRPr="00CD6133">
        <w:rPr>
          <w:rFonts w:ascii="Times New Roman" w:hAnsi="Times New Roman" w:cs="Times New Roman"/>
          <w:b/>
          <w:sz w:val="28"/>
          <w:szCs w:val="28"/>
        </w:rPr>
        <w:t xml:space="preserve">Разработка технического </w:t>
      </w:r>
      <w:r w:rsidR="00B35890" w:rsidRPr="00CD6133">
        <w:rPr>
          <w:rFonts w:ascii="Times New Roman" w:hAnsi="Times New Roman" w:cs="Times New Roman"/>
          <w:b/>
          <w:sz w:val="28"/>
          <w:szCs w:val="28"/>
        </w:rPr>
        <w:t xml:space="preserve">электронного </w:t>
      </w:r>
      <w:r w:rsidR="008E16C4" w:rsidRPr="00CD6133">
        <w:rPr>
          <w:rFonts w:ascii="Times New Roman" w:hAnsi="Times New Roman" w:cs="Times New Roman"/>
          <w:b/>
          <w:sz w:val="28"/>
          <w:szCs w:val="28"/>
        </w:rPr>
        <w:t xml:space="preserve">документооборота на базе программного комплекса </w:t>
      </w:r>
      <w:r w:rsidR="00C803C0" w:rsidRPr="00CD6133">
        <w:rPr>
          <w:rFonts w:ascii="Times New Roman" w:hAnsi="Times New Roman" w:cs="Times New Roman"/>
          <w:b/>
          <w:sz w:val="28"/>
          <w:szCs w:val="28"/>
        </w:rPr>
        <w:t>ENOVIA</w:t>
      </w:r>
      <w:r w:rsidR="00B35890" w:rsidRPr="00CD6133">
        <w:rPr>
          <w:rFonts w:ascii="Times New Roman" w:hAnsi="Times New Roman" w:cs="Times New Roman"/>
          <w:b/>
          <w:sz w:val="28"/>
          <w:szCs w:val="28"/>
        </w:rPr>
        <w:t xml:space="preserve"> на зарубежных площадках сооружения энергоблоков</w:t>
      </w:r>
      <w:r w:rsidR="00A60AB7" w:rsidRPr="00CD6133">
        <w:rPr>
          <w:rFonts w:ascii="Times New Roman" w:hAnsi="Times New Roman" w:cs="Times New Roman"/>
          <w:b/>
          <w:sz w:val="28"/>
          <w:szCs w:val="28"/>
        </w:rPr>
        <w:t>»</w:t>
      </w:r>
    </w:p>
    <w:p w:rsidR="00342689" w:rsidRPr="00CD6133" w:rsidRDefault="00342689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04C" w:rsidRDefault="00FB704C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3F5" w:rsidRPr="00CD6133" w:rsidRDefault="001A43F5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3B" w:rsidRPr="00CD6133" w:rsidRDefault="0031263B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3B" w:rsidRPr="00CD6133" w:rsidRDefault="0031263B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04C" w:rsidRPr="00CD6133" w:rsidRDefault="00FB704C" w:rsidP="003C03F5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04C" w:rsidRPr="00CD6133" w:rsidRDefault="00FB704C">
      <w:pPr>
        <w:suppressAutoHyphens w:val="0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FB704C" w:rsidRPr="00CD6133" w:rsidRDefault="00FB704C">
      <w:pPr>
        <w:suppressAutoHyphens w:val="0"/>
        <w:spacing w:before="0" w:after="0" w:line="240" w:lineRule="auto"/>
        <w:jc w:val="left"/>
        <w:rPr>
          <w:rFonts w:ascii="Times New Roman" w:hAnsi="Times New Roman" w:cs="Times New Roman"/>
        </w:rPr>
        <w:sectPr w:rsidR="00FB704C" w:rsidRPr="00CD6133" w:rsidSect="00FB704C">
          <w:pgSz w:w="11906" w:h="16838" w:code="9"/>
          <w:pgMar w:top="1134" w:right="1134" w:bottom="1134" w:left="1418" w:header="284" w:footer="443" w:gutter="0"/>
          <w:cols w:space="708"/>
          <w:titlePg/>
          <w:docGrid w:linePitch="360"/>
        </w:sectPr>
      </w:pPr>
    </w:p>
    <w:p w:rsidR="001F2115" w:rsidRPr="00CD6133" w:rsidRDefault="001F2115" w:rsidP="003C03F5">
      <w:pPr>
        <w:pStyle w:val="phcontent"/>
        <w:rPr>
          <w:rFonts w:cs="Times New Roman"/>
        </w:rPr>
      </w:pPr>
      <w:r w:rsidRPr="00CD6133">
        <w:rPr>
          <w:rFonts w:cs="Times New Roman"/>
        </w:rPr>
        <w:lastRenderedPageBreak/>
        <w:t>Содержание</w:t>
      </w:r>
    </w:p>
    <w:p w:rsidR="000B4786" w:rsidRDefault="00A243C9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A243C9">
        <w:rPr>
          <w:rFonts w:ascii="Times New Roman" w:hAnsi="Times New Roman" w:cs="Times New Roman"/>
        </w:rPr>
        <w:fldChar w:fldCharType="begin"/>
      </w:r>
      <w:r w:rsidR="001F2115" w:rsidRPr="00CD6133">
        <w:rPr>
          <w:rFonts w:ascii="Times New Roman" w:hAnsi="Times New Roman" w:cs="Times New Roman"/>
        </w:rPr>
        <w:instrText xml:space="preserve"> TOC \o "1-4" \h \z </w:instrText>
      </w:r>
      <w:r w:rsidRPr="00A243C9">
        <w:rPr>
          <w:rFonts w:ascii="Times New Roman" w:hAnsi="Times New Roman" w:cs="Times New Roman"/>
        </w:rPr>
        <w:fldChar w:fldCharType="separate"/>
      </w:r>
      <w:hyperlink w:anchor="_Toc421530068" w:history="1">
        <w:r w:rsidR="000B4786" w:rsidRPr="00E64DC1">
          <w:rPr>
            <w:rStyle w:val="a8"/>
          </w:rPr>
          <w:t>1</w:t>
        </w:r>
        <w:r w:rsidR="000B4786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0B4786" w:rsidRPr="00E64DC1">
          <w:rPr>
            <w:rStyle w:val="a8"/>
          </w:rPr>
          <w:t>Термины и определения</w:t>
        </w:r>
        <w:r w:rsidR="000B4786">
          <w:rPr>
            <w:webHidden/>
          </w:rPr>
          <w:tab/>
        </w:r>
        <w:r w:rsidR="000B4786">
          <w:rPr>
            <w:webHidden/>
          </w:rPr>
          <w:fldChar w:fldCharType="begin"/>
        </w:r>
        <w:r w:rsidR="000B4786">
          <w:rPr>
            <w:webHidden/>
          </w:rPr>
          <w:instrText xml:space="preserve"> PAGEREF _Toc421530068 \h </w:instrText>
        </w:r>
        <w:r w:rsidR="000B4786">
          <w:rPr>
            <w:webHidden/>
          </w:rPr>
        </w:r>
        <w:r w:rsidR="000B4786">
          <w:rPr>
            <w:webHidden/>
          </w:rPr>
          <w:fldChar w:fldCharType="separate"/>
        </w:r>
        <w:r w:rsidR="000B4786">
          <w:rPr>
            <w:webHidden/>
          </w:rPr>
          <w:t>3</w:t>
        </w:r>
        <w:r w:rsidR="000B4786">
          <w:rPr>
            <w:webHidden/>
          </w:rPr>
          <w:fldChar w:fldCharType="end"/>
        </w:r>
      </w:hyperlink>
    </w:p>
    <w:p w:rsidR="000B4786" w:rsidRDefault="000B4786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1530069" w:history="1">
        <w:r w:rsidRPr="00E64DC1">
          <w:rPr>
            <w:rStyle w:val="a8"/>
          </w:rPr>
          <w:t>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E64DC1">
          <w:rPr>
            <w:rStyle w:val="a8"/>
          </w:rPr>
          <w:t>Общие сведения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_Toc421530069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0" w:history="1">
        <w:r w:rsidRPr="00E64DC1">
          <w:rPr>
            <w:rStyle w:val="a8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Полное наименование системы и ее условное обозначение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1" w:history="1">
        <w:r w:rsidRPr="00E64DC1">
          <w:rPr>
            <w:rStyle w:val="a8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Наименование разработчика и заказчика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2" w:history="1">
        <w:r w:rsidRPr="00E64DC1">
          <w:rPr>
            <w:rStyle w:val="a8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Перечень документов, на основании которых создаются функциональные возможности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3" w:history="1">
        <w:r w:rsidRPr="00E64DC1">
          <w:rPr>
            <w:rStyle w:val="a8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Плановый срок выполнения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4" w:history="1">
        <w:r w:rsidRPr="00E64DC1">
          <w:rPr>
            <w:rStyle w:val="a8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Сведения об источниках и порядке финансирования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5" w:history="1">
        <w:r w:rsidRPr="00E64DC1">
          <w:rPr>
            <w:rStyle w:val="a8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Порядок оформления и предъявления заказчику результатов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1530076" w:history="1">
        <w:r w:rsidRPr="00E64DC1">
          <w:rPr>
            <w:rStyle w:val="a8"/>
          </w:rPr>
          <w:t>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E64DC1">
          <w:rPr>
            <w:rStyle w:val="a8"/>
          </w:rPr>
          <w:t>Назначение и цели работы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_Toc421530076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B4786" w:rsidRDefault="000B4786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1530077" w:history="1">
        <w:r w:rsidRPr="00E64DC1">
          <w:rPr>
            <w:rStyle w:val="a8"/>
          </w:rPr>
          <w:t>4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E64DC1">
          <w:rPr>
            <w:rStyle w:val="a8"/>
          </w:rPr>
          <w:t>Характеристика объектов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_Toc421530077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B4786" w:rsidRDefault="000B4786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1530078" w:history="1">
        <w:r w:rsidRPr="00E64DC1">
          <w:rPr>
            <w:rStyle w:val="a8"/>
          </w:rPr>
          <w:t>5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E64DC1">
          <w:rPr>
            <w:rStyle w:val="a8"/>
          </w:rPr>
          <w:t>Требования к Системе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_Toc421530078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79" w:history="1">
        <w:r w:rsidRPr="00E64DC1">
          <w:rPr>
            <w:rStyle w:val="a8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Общие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0" w:history="1">
        <w:r w:rsidRPr="00E64DC1">
          <w:rPr>
            <w:rStyle w:val="a8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модулю ТЭДО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1" w:history="1">
        <w:r w:rsidRPr="00E64DC1">
          <w:rPr>
            <w:rStyle w:val="a8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модулю ОРД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2" w:history="1">
        <w:r w:rsidRPr="00E64DC1">
          <w:rPr>
            <w:rStyle w:val="a8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модулю НСИ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3" w:history="1">
        <w:r w:rsidRPr="00E64DC1">
          <w:rPr>
            <w:rStyle w:val="a8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настройке пользовательского интерфейса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4" w:history="1">
        <w:r w:rsidRPr="00E64DC1">
          <w:rPr>
            <w:rStyle w:val="a8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масштабированию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5" w:history="1">
        <w:r w:rsidRPr="00E64DC1">
          <w:rPr>
            <w:rStyle w:val="a8"/>
            <w:noProof/>
          </w:rPr>
          <w:t>5.7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подготовке персонала для работы в системе и ее сопровождения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6" w:history="1">
        <w:r w:rsidRPr="00E64DC1">
          <w:rPr>
            <w:rStyle w:val="a8"/>
            <w:noProof/>
          </w:rPr>
          <w:t>5.8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защите информации от несанкционированного доступа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530087" w:history="1">
        <w:r w:rsidRPr="00E64DC1">
          <w:rPr>
            <w:rStyle w:val="a8"/>
            <w:noProof/>
          </w:rPr>
          <w:t>5.9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4DC1">
          <w:rPr>
            <w:rStyle w:val="a8"/>
            <w:noProof/>
          </w:rPr>
          <w:t>Требования к целостности и доступности данных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_Toc421530087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B4786" w:rsidRDefault="000B4786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1530088" w:history="1">
        <w:r w:rsidRPr="00E64DC1">
          <w:rPr>
            <w:rStyle w:val="a8"/>
          </w:rPr>
          <w:t>6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E64DC1">
          <w:rPr>
            <w:rStyle w:val="a8"/>
          </w:rPr>
          <w:t>Состав и содержание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_Toc421530088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C1F7B" w:rsidRPr="00CD6133" w:rsidRDefault="00A243C9" w:rsidP="007C1F7B">
      <w:pPr>
        <w:pStyle w:val="10"/>
        <w:spacing w:line="240" w:lineRule="auto"/>
      </w:pPr>
      <w:r w:rsidRPr="00CD6133">
        <w:lastRenderedPageBreak/>
        <w:fldChar w:fldCharType="end"/>
      </w:r>
      <w:bookmarkStart w:id="0" w:name="_Toc421530068"/>
      <w:r w:rsidR="007D1B4C" w:rsidRPr="00CD6133">
        <w:t>Т</w:t>
      </w:r>
      <w:r w:rsidR="007C1F7B" w:rsidRPr="00CD6133">
        <w:t>ермин</w:t>
      </w:r>
      <w:r w:rsidR="007D1B4C" w:rsidRPr="00CD6133">
        <w:t>ы</w:t>
      </w:r>
      <w:r w:rsidR="007C1F7B" w:rsidRPr="00CD6133">
        <w:t xml:space="preserve"> и определени</w:t>
      </w:r>
      <w:r w:rsidR="007D1B4C" w:rsidRPr="00CD6133">
        <w:t>я</w:t>
      </w:r>
      <w:bookmarkEnd w:id="0"/>
    </w:p>
    <w:tbl>
      <w:tblPr>
        <w:tblStyle w:val="af2"/>
        <w:tblW w:w="0" w:type="auto"/>
        <w:tblLook w:val="04A0"/>
      </w:tblPr>
      <w:tblGrid>
        <w:gridCol w:w="2943"/>
        <w:gridCol w:w="6627"/>
      </w:tblGrid>
      <w:tr w:rsidR="007D1B4C" w:rsidRPr="00CD6133" w:rsidTr="007D1B4C">
        <w:tc>
          <w:tcPr>
            <w:tcW w:w="2943" w:type="dxa"/>
          </w:tcPr>
          <w:p w:rsidR="007D1B4C" w:rsidRPr="00CD6133" w:rsidRDefault="007D1B4C" w:rsidP="007D1B4C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6133">
              <w:rPr>
                <w:rFonts w:ascii="Times New Roman" w:hAnsi="Times New Roman" w:cs="Times New Roman"/>
                <w:b/>
              </w:rPr>
              <w:t>Сокращение, определение</w:t>
            </w:r>
          </w:p>
        </w:tc>
        <w:tc>
          <w:tcPr>
            <w:tcW w:w="6627" w:type="dxa"/>
          </w:tcPr>
          <w:p w:rsidR="007D1B4C" w:rsidRPr="00CD6133" w:rsidRDefault="007D1B4C" w:rsidP="007D1B4C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6133">
              <w:rPr>
                <w:rFonts w:ascii="Times New Roman" w:hAnsi="Times New Roman" w:cs="Times New Roman"/>
                <w:b/>
              </w:rPr>
              <w:t>Значение</w:t>
            </w:r>
          </w:p>
        </w:tc>
      </w:tr>
      <w:tr w:rsidR="00966A42" w:rsidRPr="00CD6133" w:rsidTr="00CD6133">
        <w:tc>
          <w:tcPr>
            <w:tcW w:w="2943" w:type="dxa"/>
            <w:vAlign w:val="center"/>
          </w:tcPr>
          <w:p w:rsidR="00966A42" w:rsidRPr="00CD6133" w:rsidRDefault="00966A42" w:rsidP="00CD6133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627" w:type="dxa"/>
            <w:vAlign w:val="center"/>
          </w:tcPr>
          <w:p w:rsidR="00966A42" w:rsidRPr="00CD6133" w:rsidRDefault="00966A42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>Сущность, содержащая один или более файлов</w:t>
            </w:r>
          </w:p>
        </w:tc>
      </w:tr>
      <w:tr w:rsidR="00966A42" w:rsidRPr="00CD6133" w:rsidTr="00CD6133">
        <w:tc>
          <w:tcPr>
            <w:tcW w:w="2943" w:type="dxa"/>
            <w:vAlign w:val="center"/>
          </w:tcPr>
          <w:p w:rsidR="00966A42" w:rsidRPr="00CD6133" w:rsidRDefault="00966A42" w:rsidP="00CD6133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627" w:type="dxa"/>
            <w:vAlign w:val="center"/>
          </w:tcPr>
          <w:p w:rsidR="00966A42" w:rsidRPr="00CD6133" w:rsidRDefault="00966A42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>Сущность, объединяющая несколько «Документов» в Системе</w:t>
            </w:r>
          </w:p>
        </w:tc>
      </w:tr>
      <w:tr w:rsidR="00966A42" w:rsidRPr="00CD6133" w:rsidTr="00CD6133">
        <w:tc>
          <w:tcPr>
            <w:tcW w:w="2943" w:type="dxa"/>
            <w:vAlign w:val="center"/>
          </w:tcPr>
          <w:p w:rsidR="00966A42" w:rsidRPr="00CD6133" w:rsidRDefault="00966A42" w:rsidP="00CD6133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НСИ</w:t>
            </w:r>
          </w:p>
        </w:tc>
        <w:tc>
          <w:tcPr>
            <w:tcW w:w="6627" w:type="dxa"/>
            <w:vAlign w:val="center"/>
          </w:tcPr>
          <w:p w:rsidR="00966A42" w:rsidRPr="00CD6133" w:rsidRDefault="00966A42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>Нормативно-справочная информация</w:t>
            </w:r>
          </w:p>
        </w:tc>
      </w:tr>
      <w:tr w:rsidR="00966A42" w:rsidRPr="00CD6133" w:rsidTr="00CD6133">
        <w:tc>
          <w:tcPr>
            <w:tcW w:w="2943" w:type="dxa"/>
            <w:vAlign w:val="center"/>
          </w:tcPr>
          <w:p w:rsidR="00966A42" w:rsidRPr="00CD6133" w:rsidRDefault="00966A42" w:rsidP="00CD6133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ОРД</w:t>
            </w:r>
          </w:p>
        </w:tc>
        <w:tc>
          <w:tcPr>
            <w:tcW w:w="6627" w:type="dxa"/>
            <w:vAlign w:val="center"/>
          </w:tcPr>
          <w:p w:rsidR="00966A42" w:rsidRPr="00CD6133" w:rsidRDefault="00966A42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>Организационно-распорядительный документооборот</w:t>
            </w:r>
          </w:p>
        </w:tc>
      </w:tr>
      <w:tr w:rsidR="00B418F3" w:rsidRPr="00CD6133" w:rsidTr="00CD6133">
        <w:tc>
          <w:tcPr>
            <w:tcW w:w="2943" w:type="dxa"/>
            <w:vAlign w:val="center"/>
          </w:tcPr>
          <w:p w:rsidR="00B418F3" w:rsidRPr="00CD6133" w:rsidRDefault="00B418F3" w:rsidP="00CD6133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ПСД</w:t>
            </w:r>
          </w:p>
        </w:tc>
        <w:tc>
          <w:tcPr>
            <w:tcW w:w="6627" w:type="dxa"/>
            <w:vAlign w:val="center"/>
          </w:tcPr>
          <w:p w:rsidR="00B418F3" w:rsidRPr="00CD6133" w:rsidRDefault="00B418F3" w:rsidP="00537D93">
            <w:pPr>
              <w:pStyle w:val="Default"/>
              <w:rPr>
                <w:color w:val="auto"/>
              </w:rPr>
            </w:pPr>
            <w:r w:rsidRPr="00CD6133">
              <w:rPr>
                <w:color w:val="auto"/>
                <w:lang w:val="ru-RU"/>
              </w:rPr>
              <w:t>Проектно-сметная документация</w:t>
            </w:r>
          </w:p>
        </w:tc>
      </w:tr>
      <w:tr w:rsidR="00966A42" w:rsidRPr="00CD6133" w:rsidTr="00CD6133">
        <w:tc>
          <w:tcPr>
            <w:tcW w:w="2943" w:type="dxa"/>
            <w:vAlign w:val="center"/>
          </w:tcPr>
          <w:p w:rsidR="00966A42" w:rsidRPr="00CD6133" w:rsidRDefault="00B35890" w:rsidP="00B35890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</w:rPr>
              <w:t>Т</w:t>
            </w:r>
            <w:r w:rsidR="00966A42" w:rsidRPr="00CD6133">
              <w:rPr>
                <w:rFonts w:ascii="Times New Roman" w:hAnsi="Times New Roman" w:cs="Times New Roman"/>
              </w:rPr>
              <w:t>ЭДО</w:t>
            </w:r>
          </w:p>
        </w:tc>
        <w:tc>
          <w:tcPr>
            <w:tcW w:w="6627" w:type="dxa"/>
            <w:vAlign w:val="center"/>
          </w:tcPr>
          <w:p w:rsidR="00966A42" w:rsidRPr="00CD6133" w:rsidRDefault="00B35890" w:rsidP="00B35890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 xml:space="preserve">Технический электронный </w:t>
            </w:r>
            <w:r w:rsidR="00530A6A" w:rsidRPr="00CD6133">
              <w:rPr>
                <w:color w:val="auto"/>
                <w:lang w:val="ru-RU"/>
              </w:rPr>
              <w:t>документо</w:t>
            </w:r>
            <w:r w:rsidR="000609A3" w:rsidRPr="00CD6133">
              <w:rPr>
                <w:color w:val="auto"/>
                <w:lang w:val="ru-RU"/>
              </w:rPr>
              <w:t>о</w:t>
            </w:r>
            <w:r w:rsidR="00966A42" w:rsidRPr="00CD6133">
              <w:rPr>
                <w:color w:val="auto"/>
                <w:lang w:val="ru-RU"/>
              </w:rPr>
              <w:t>борот</w:t>
            </w:r>
          </w:p>
        </w:tc>
      </w:tr>
      <w:tr w:rsidR="00C803C0" w:rsidRPr="00CD6133" w:rsidTr="00CD6133">
        <w:tc>
          <w:tcPr>
            <w:tcW w:w="2943" w:type="dxa"/>
            <w:vAlign w:val="center"/>
          </w:tcPr>
          <w:p w:rsidR="00C803C0" w:rsidRPr="00CD6133" w:rsidRDefault="00C803C0" w:rsidP="00CD6133">
            <w:pPr>
              <w:rPr>
                <w:rFonts w:ascii="Times New Roman" w:hAnsi="Times New Roman" w:cs="Times New Roman"/>
                <w:lang w:val="en-US"/>
              </w:rPr>
            </w:pPr>
            <w:r w:rsidRPr="00CD6133">
              <w:rPr>
                <w:rFonts w:ascii="Times New Roman" w:hAnsi="Times New Roman" w:cs="Times New Roman"/>
                <w:lang w:val="en-US"/>
              </w:rPr>
              <w:t>ENOVIA</w:t>
            </w:r>
          </w:p>
        </w:tc>
        <w:tc>
          <w:tcPr>
            <w:tcW w:w="6627" w:type="dxa"/>
            <w:vAlign w:val="center"/>
          </w:tcPr>
          <w:p w:rsidR="00C803C0" w:rsidRPr="00CD6133" w:rsidRDefault="00C803C0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 xml:space="preserve">Пакет программного обеспечения компании </w:t>
            </w:r>
            <w:r w:rsidRPr="00CD6133">
              <w:rPr>
                <w:color w:val="auto"/>
              </w:rPr>
              <w:t>Dassault</w:t>
            </w:r>
            <w:r w:rsidRPr="00CD6133">
              <w:rPr>
                <w:color w:val="auto"/>
                <w:lang w:val="ru-RU"/>
              </w:rPr>
              <w:t xml:space="preserve"> </w:t>
            </w:r>
            <w:r w:rsidRPr="00CD6133">
              <w:rPr>
                <w:color w:val="auto"/>
              </w:rPr>
              <w:t>Systemes</w:t>
            </w:r>
          </w:p>
        </w:tc>
      </w:tr>
      <w:tr w:rsidR="00EA2B99" w:rsidRPr="00CD6133" w:rsidTr="00CD6133">
        <w:tc>
          <w:tcPr>
            <w:tcW w:w="2943" w:type="dxa"/>
          </w:tcPr>
          <w:p w:rsidR="00EA2B99" w:rsidRPr="00CD6133" w:rsidRDefault="00EA2B99" w:rsidP="00EA2B99">
            <w:pPr>
              <w:rPr>
                <w:rFonts w:ascii="Times New Roman" w:hAnsi="Times New Roman" w:cs="Times New Roman"/>
                <w:lang w:val="en-US"/>
              </w:rPr>
            </w:pPr>
            <w:r w:rsidRPr="00CD6133">
              <w:rPr>
                <w:rFonts w:ascii="Times New Roman" w:hAnsi="Times New Roman" w:cs="Times New Roman"/>
                <w:lang w:val="en-US"/>
              </w:rPr>
              <w:t>Multi-D</w:t>
            </w:r>
          </w:p>
        </w:tc>
        <w:tc>
          <w:tcPr>
            <w:tcW w:w="6627" w:type="dxa"/>
          </w:tcPr>
          <w:p w:rsidR="00EA2B99" w:rsidRPr="00CD6133" w:rsidRDefault="00EA2B99" w:rsidP="00EA2B99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color w:val="auto"/>
                <w:lang w:val="ru-RU"/>
              </w:rPr>
              <w:t xml:space="preserve">Технология управления сооружением АЭС, основанная на оптимизации строительно-монтажных </w:t>
            </w:r>
            <w:proofErr w:type="gramStart"/>
            <w:r w:rsidRPr="00CD6133">
              <w:rPr>
                <w:color w:val="auto"/>
                <w:lang w:val="ru-RU"/>
              </w:rPr>
              <w:t>работ</w:t>
            </w:r>
            <w:proofErr w:type="gramEnd"/>
            <w:r w:rsidRPr="00CD6133">
              <w:rPr>
                <w:color w:val="auto"/>
                <w:lang w:val="ru-RU"/>
              </w:rPr>
              <w:t xml:space="preserve"> на основе данных 3D</w:t>
            </w:r>
            <w:r w:rsidR="000609A3" w:rsidRPr="00CD6133">
              <w:rPr>
                <w:color w:val="auto"/>
                <w:lang w:val="ru-RU"/>
              </w:rPr>
              <w:t>-</w:t>
            </w:r>
            <w:r w:rsidRPr="00CD6133">
              <w:rPr>
                <w:color w:val="auto"/>
                <w:lang w:val="ru-RU"/>
              </w:rPr>
              <w:t>модели и последующей разработкой календарно-сетевых графиков сооружения АЭС</w:t>
            </w:r>
          </w:p>
        </w:tc>
      </w:tr>
      <w:tr w:rsidR="0089744F" w:rsidRPr="00CD6133" w:rsidTr="00CD6133">
        <w:tc>
          <w:tcPr>
            <w:tcW w:w="2943" w:type="dxa"/>
            <w:vAlign w:val="center"/>
          </w:tcPr>
          <w:p w:rsidR="0089744F" w:rsidRPr="00CD6133" w:rsidRDefault="00EA2B99" w:rsidP="00EA2B99">
            <w:pPr>
              <w:rPr>
                <w:rFonts w:ascii="Times New Roman" w:hAnsi="Times New Roman" w:cs="Times New Roman"/>
              </w:rPr>
            </w:pPr>
            <w:r w:rsidRPr="00CD6133">
              <w:rPr>
                <w:rFonts w:ascii="Times New Roman" w:hAnsi="Times New Roman" w:cs="Times New Roman"/>
                <w:lang w:val="en-US"/>
              </w:rPr>
              <w:t>Multi-D - Документация</w:t>
            </w:r>
          </w:p>
        </w:tc>
        <w:tc>
          <w:tcPr>
            <w:tcW w:w="6627" w:type="dxa"/>
            <w:vAlign w:val="center"/>
          </w:tcPr>
          <w:p w:rsidR="0089744F" w:rsidRPr="00CD6133" w:rsidRDefault="00EA2B99" w:rsidP="00CD6133">
            <w:pPr>
              <w:pStyle w:val="Default"/>
              <w:rPr>
                <w:color w:val="auto"/>
                <w:lang w:val="ru-RU"/>
              </w:rPr>
            </w:pPr>
            <w:r w:rsidRPr="00CD6133">
              <w:rPr>
                <w:lang w:val="ru-RU"/>
              </w:rPr>
              <w:t xml:space="preserve">Документация, полученная в процессе проектирования с использованием технологий </w:t>
            </w:r>
            <w:r w:rsidRPr="00CD6133">
              <w:t>Multi</w:t>
            </w:r>
            <w:r w:rsidRPr="00CD6133">
              <w:rPr>
                <w:lang w:val="ru-RU"/>
              </w:rPr>
              <w:t>-</w:t>
            </w:r>
            <w:r w:rsidRPr="00CD6133">
              <w:t>D</w:t>
            </w:r>
          </w:p>
        </w:tc>
      </w:tr>
    </w:tbl>
    <w:p w:rsidR="005C7308" w:rsidRPr="00CD6133" w:rsidRDefault="005C7308" w:rsidP="005C7308">
      <w:pPr>
        <w:pStyle w:val="10"/>
        <w:tabs>
          <w:tab w:val="clear" w:pos="1561"/>
          <w:tab w:val="num" w:pos="1004"/>
        </w:tabs>
        <w:spacing w:line="240" w:lineRule="auto"/>
        <w:ind w:left="720"/>
      </w:pPr>
      <w:bookmarkStart w:id="1" w:name="_Toc421530069"/>
      <w:r w:rsidRPr="00CD6133">
        <w:lastRenderedPageBreak/>
        <w:t>Общие сведения</w:t>
      </w:r>
      <w:bookmarkEnd w:id="1"/>
    </w:p>
    <w:p w:rsidR="005C7308" w:rsidRPr="00CD6133" w:rsidRDefault="005C7308" w:rsidP="005C7308">
      <w:pPr>
        <w:pStyle w:val="2"/>
        <w:tabs>
          <w:tab w:val="clear" w:pos="6805"/>
          <w:tab w:val="num" w:pos="1004"/>
        </w:tabs>
        <w:ind w:left="720"/>
      </w:pPr>
      <w:bookmarkStart w:id="2" w:name="_Toc421530070"/>
      <w:r w:rsidRPr="00CD6133">
        <w:t>Полное наименование системы и ее условное обозначение</w:t>
      </w:r>
      <w:bookmarkEnd w:id="2"/>
    </w:p>
    <w:p w:rsidR="005C7308" w:rsidRPr="00CD6133" w:rsidRDefault="0031575C" w:rsidP="005C7308">
      <w:pPr>
        <w:pStyle w:val="phnormal"/>
      </w:pPr>
      <w:r w:rsidRPr="00CD6133">
        <w:t>Полное н</w:t>
      </w:r>
      <w:r w:rsidR="005C7308" w:rsidRPr="00CD6133">
        <w:t>аименование работ: «</w:t>
      </w:r>
      <w:r w:rsidR="00B35890" w:rsidRPr="00CD6133">
        <w:t xml:space="preserve">Разработка технического электронного документооборота на базе программного комплекса </w:t>
      </w:r>
      <w:proofErr w:type="spellStart"/>
      <w:r w:rsidR="00B35890" w:rsidRPr="00CD6133">
        <w:t>Enovia</w:t>
      </w:r>
      <w:proofErr w:type="spellEnd"/>
      <w:r w:rsidR="00B35890" w:rsidRPr="00CD6133">
        <w:t xml:space="preserve"> на зарубежных площадках сооружения энергоблоков</w:t>
      </w:r>
      <w:r w:rsidR="005C7308" w:rsidRPr="00CD6133">
        <w:t>».</w:t>
      </w:r>
    </w:p>
    <w:p w:rsidR="005C7308" w:rsidRPr="00CD6133" w:rsidRDefault="00533010" w:rsidP="005C7308">
      <w:pPr>
        <w:pStyle w:val="phnormal"/>
      </w:pPr>
      <w:r w:rsidRPr="00CD6133">
        <w:t>Краткое наименование</w:t>
      </w:r>
      <w:r w:rsidR="005C7308" w:rsidRPr="00CD6133">
        <w:t xml:space="preserve">: </w:t>
      </w:r>
      <w:r w:rsidR="00606BFB" w:rsidRPr="00CD6133">
        <w:t>«</w:t>
      </w:r>
      <w:r w:rsidR="0001466A" w:rsidRPr="00CD6133">
        <w:t xml:space="preserve">Информационная система </w:t>
      </w:r>
      <w:r w:rsidR="00B35890" w:rsidRPr="00CD6133">
        <w:t xml:space="preserve">технического </w:t>
      </w:r>
      <w:r w:rsidR="000609A3" w:rsidRPr="00CD6133">
        <w:t xml:space="preserve">электронного </w:t>
      </w:r>
      <w:r w:rsidR="0001466A" w:rsidRPr="00CD6133">
        <w:t>документооборота</w:t>
      </w:r>
      <w:r w:rsidR="00606BFB" w:rsidRPr="00CD6133">
        <w:t>»</w:t>
      </w:r>
      <w:r w:rsidR="00B35890" w:rsidRPr="00CD6133">
        <w:t>, Система</w:t>
      </w:r>
      <w:r w:rsidR="005C7308" w:rsidRPr="00CD6133">
        <w:t>.</w:t>
      </w:r>
    </w:p>
    <w:p w:rsidR="005C7308" w:rsidRPr="00CD6133" w:rsidRDefault="005C7308" w:rsidP="005C7308">
      <w:pPr>
        <w:pStyle w:val="2"/>
        <w:tabs>
          <w:tab w:val="clear" w:pos="6805"/>
          <w:tab w:val="num" w:pos="1004"/>
        </w:tabs>
        <w:ind w:left="720"/>
      </w:pPr>
      <w:bookmarkStart w:id="3" w:name="_Toc421530071"/>
      <w:r w:rsidRPr="00CD6133">
        <w:t>Наименование разработчика и заказчика системы</w:t>
      </w:r>
      <w:bookmarkEnd w:id="3"/>
    </w:p>
    <w:p w:rsidR="005C7308" w:rsidRPr="00CD6133" w:rsidRDefault="005C7308" w:rsidP="005C7308">
      <w:pPr>
        <w:pStyle w:val="phnormal"/>
      </w:pPr>
      <w:r w:rsidRPr="00CD6133">
        <w:t xml:space="preserve">Заказчик: </w:t>
      </w:r>
      <w:r w:rsidR="001A43F5" w:rsidRPr="00693AA2">
        <w:rPr>
          <w:rStyle w:val="FontStyle49"/>
          <w:szCs w:val="24"/>
        </w:rPr>
        <w:t>Акционерное общество НИЖЕГОРОДСКАЯ ИНЖИНИРИНГОВАЯ КОМПАНИЯ "АТОМЭНЕРГОПРОЕКТ"</w:t>
      </w:r>
      <w:r w:rsidR="0001466A" w:rsidRPr="00CD6133">
        <w:t xml:space="preserve"> (</w:t>
      </w:r>
      <w:r w:rsidRPr="00CD6133">
        <w:t>АО «НИАЭП»).</w:t>
      </w:r>
    </w:p>
    <w:p w:rsidR="005C7308" w:rsidRPr="00CD6133" w:rsidRDefault="005C7308" w:rsidP="005C7308">
      <w:pPr>
        <w:pStyle w:val="phnormal"/>
      </w:pPr>
      <w:r w:rsidRPr="00CD6133">
        <w:t>Исполнитель: определяется по результатам конкурентной процедуры закупки в соответствии с Единым отраслевым стандартом закупок (положением о закупке) Государственной корпорации по атомной энергии «Росатом».</w:t>
      </w:r>
    </w:p>
    <w:p w:rsidR="005C7308" w:rsidRPr="00CD6133" w:rsidRDefault="005C7308" w:rsidP="005C7308">
      <w:pPr>
        <w:pStyle w:val="2"/>
        <w:tabs>
          <w:tab w:val="clear" w:pos="6805"/>
          <w:tab w:val="num" w:pos="1004"/>
        </w:tabs>
        <w:ind w:left="720"/>
      </w:pPr>
      <w:bookmarkStart w:id="4" w:name="_Toc421530072"/>
      <w:r w:rsidRPr="00CD6133">
        <w:t xml:space="preserve">Перечень документов, на основании которых </w:t>
      </w:r>
      <w:r w:rsidR="00D32DB0" w:rsidRPr="00CD6133">
        <w:t xml:space="preserve">создаются </w:t>
      </w:r>
      <w:r w:rsidRPr="00CD6133">
        <w:t>функциональные возможности системы</w:t>
      </w:r>
      <w:bookmarkEnd w:id="4"/>
    </w:p>
    <w:p w:rsidR="005C7308" w:rsidRPr="00CD6133" w:rsidRDefault="00606BFB" w:rsidP="005C7308">
      <w:pPr>
        <w:pStyle w:val="phnormal"/>
      </w:pPr>
      <w:r w:rsidRPr="00CD6133">
        <w:rPr>
          <w:rFonts w:cs="Arial"/>
          <w:szCs w:val="24"/>
        </w:rPr>
        <w:t xml:space="preserve">Работы по теме </w:t>
      </w:r>
      <w:r w:rsidRPr="00CD6133">
        <w:t>«</w:t>
      </w:r>
      <w:r w:rsidR="00B35890" w:rsidRPr="00CD6133">
        <w:t xml:space="preserve">Разработка технического электронного документооборота на базе программного комплекса </w:t>
      </w:r>
      <w:proofErr w:type="spellStart"/>
      <w:r w:rsidR="00B35890" w:rsidRPr="00CD6133">
        <w:t>Enovia</w:t>
      </w:r>
      <w:proofErr w:type="spellEnd"/>
      <w:r w:rsidR="00B35890" w:rsidRPr="00CD6133">
        <w:t xml:space="preserve"> на зарубежных площадках сооружения энергоблоков</w:t>
      </w:r>
      <w:r w:rsidRPr="00CD6133">
        <w:t xml:space="preserve">» </w:t>
      </w:r>
      <w:r w:rsidR="005C7308" w:rsidRPr="00CD6133">
        <w:t>должно производиться с учетом следующих документов:</w:t>
      </w:r>
    </w:p>
    <w:p w:rsidR="0012163F" w:rsidRPr="00953610" w:rsidRDefault="0001466A" w:rsidP="00606BFB">
      <w:pPr>
        <w:pStyle w:val="phlistitemized1"/>
        <w:rPr>
          <w:rFonts w:cs="Times New Roman"/>
        </w:rPr>
      </w:pPr>
      <w:r w:rsidRPr="00953610">
        <w:rPr>
          <w:rFonts w:cs="Times New Roman"/>
        </w:rPr>
        <w:t>Приказ 40</w:t>
      </w:r>
      <w:r w:rsidR="00606BFB" w:rsidRPr="00953610">
        <w:rPr>
          <w:rFonts w:cs="Times New Roman"/>
        </w:rPr>
        <w:t>/</w:t>
      </w:r>
      <w:r w:rsidRPr="00953610">
        <w:rPr>
          <w:rFonts w:cs="Times New Roman"/>
        </w:rPr>
        <w:t>290-П</w:t>
      </w:r>
      <w:r w:rsidR="00606BFB" w:rsidRPr="00953610">
        <w:rPr>
          <w:rFonts w:cs="Times New Roman"/>
        </w:rPr>
        <w:t>/</w:t>
      </w:r>
      <w:r w:rsidRPr="00953610">
        <w:rPr>
          <w:rFonts w:cs="Times New Roman"/>
        </w:rPr>
        <w:t>007/93</w:t>
      </w:r>
      <w:r w:rsidR="00606BFB" w:rsidRPr="00953610">
        <w:rPr>
          <w:rFonts w:cs="Times New Roman"/>
        </w:rPr>
        <w:t>-</w:t>
      </w:r>
      <w:r w:rsidRPr="00953610">
        <w:rPr>
          <w:rFonts w:cs="Times New Roman"/>
        </w:rPr>
        <w:t>П</w:t>
      </w:r>
      <w:r w:rsidR="00606BFB" w:rsidRPr="00953610">
        <w:rPr>
          <w:rFonts w:cs="Times New Roman"/>
        </w:rPr>
        <w:t xml:space="preserve"> </w:t>
      </w:r>
      <w:r w:rsidRPr="00953610">
        <w:rPr>
          <w:rFonts w:cs="Times New Roman"/>
        </w:rPr>
        <w:t xml:space="preserve">«Об утверждении плана работ и структуры трудозатрат по проекту «Тиражирование технического электронного документооборота на базе программного комплекса </w:t>
      </w:r>
      <w:r w:rsidR="00C803C0" w:rsidRPr="00953610">
        <w:rPr>
          <w:rFonts w:cs="Times New Roman"/>
        </w:rPr>
        <w:t>ENOVIA</w:t>
      </w:r>
      <w:r w:rsidRPr="00953610">
        <w:rPr>
          <w:rFonts w:cs="Times New Roman"/>
        </w:rPr>
        <w:t xml:space="preserve"> на зарубежных площадках сооружения энергоблоков» управления информационных проектов развития»</w:t>
      </w:r>
      <w:r w:rsidR="0012163F" w:rsidRPr="00953610">
        <w:rPr>
          <w:rFonts w:cs="Times New Roman"/>
        </w:rPr>
        <w:t>;</w:t>
      </w:r>
    </w:p>
    <w:p w:rsidR="005C7308" w:rsidRPr="00CD6133" w:rsidRDefault="005C7308" w:rsidP="001B6F4C">
      <w:pPr>
        <w:pStyle w:val="phlistitemized1"/>
        <w:rPr>
          <w:rFonts w:cs="Times New Roman"/>
        </w:rPr>
      </w:pPr>
      <w:r w:rsidRPr="00CD6133">
        <w:rPr>
          <w:rFonts w:cs="Times New Roman"/>
        </w:rPr>
        <w:br w:type="page"/>
      </w:r>
    </w:p>
    <w:p w:rsidR="005C7308" w:rsidRPr="00CD6133" w:rsidRDefault="000B4786" w:rsidP="005C7308">
      <w:pPr>
        <w:pStyle w:val="2"/>
        <w:tabs>
          <w:tab w:val="clear" w:pos="6805"/>
          <w:tab w:val="num" w:pos="1004"/>
        </w:tabs>
        <w:ind w:left="720"/>
      </w:pPr>
      <w:bookmarkStart w:id="5" w:name="_Toc421530073"/>
      <w:r>
        <w:lastRenderedPageBreak/>
        <w:t>Плановый срок</w:t>
      </w:r>
      <w:r w:rsidR="005C7308" w:rsidRPr="00CD6133">
        <w:t xml:space="preserve"> </w:t>
      </w:r>
      <w:r>
        <w:t>выполнения</w:t>
      </w:r>
      <w:r w:rsidR="005C7308" w:rsidRPr="00CD6133">
        <w:t xml:space="preserve"> работ</w:t>
      </w:r>
      <w:bookmarkEnd w:id="5"/>
    </w:p>
    <w:p w:rsidR="005C7308" w:rsidRPr="00CD6133" w:rsidRDefault="000B4786" w:rsidP="005C7308">
      <w:pPr>
        <w:pStyle w:val="phnormal"/>
      </w:pPr>
      <w:r w:rsidRPr="00102AD2">
        <w:t xml:space="preserve">Срок </w:t>
      </w:r>
      <w:r>
        <w:t>выполнения Работ</w:t>
      </w:r>
      <w:r w:rsidRPr="00C969B0">
        <w:t xml:space="preserve">: с момента заключения договора </w:t>
      </w:r>
      <w:r>
        <w:t>90 календарных дней с момента заключения договора</w:t>
      </w:r>
      <w:r w:rsidRPr="00CB540E">
        <w:t>.</w:t>
      </w:r>
    </w:p>
    <w:p w:rsidR="005C7308" w:rsidRPr="00CD6133" w:rsidRDefault="005C7308" w:rsidP="005C7308">
      <w:pPr>
        <w:pStyle w:val="2"/>
        <w:tabs>
          <w:tab w:val="clear" w:pos="6805"/>
          <w:tab w:val="num" w:pos="1004"/>
        </w:tabs>
        <w:ind w:left="720"/>
      </w:pPr>
      <w:bookmarkStart w:id="6" w:name="_Toc421530074"/>
      <w:r w:rsidRPr="00CD6133">
        <w:t>Сведения об источниках и порядке финансирования работ</w:t>
      </w:r>
      <w:bookmarkEnd w:id="6"/>
    </w:p>
    <w:p w:rsidR="008B321A" w:rsidRPr="00CD6133" w:rsidRDefault="008B321A" w:rsidP="008B321A">
      <w:pPr>
        <w:tabs>
          <w:tab w:val="left" w:pos="5670"/>
        </w:tabs>
        <w:ind w:firstLine="709"/>
        <w:rPr>
          <w:rFonts w:ascii="Times New Roman" w:hAnsi="Times New Roman"/>
        </w:rPr>
      </w:pPr>
      <w:r w:rsidRPr="00CD6133">
        <w:rPr>
          <w:rFonts w:ascii="Times New Roman" w:hAnsi="Times New Roman"/>
        </w:rPr>
        <w:t>Финансирование выполненных исполнителем работ осуществляется в соответствии с договором между Заказчиком и Исполнителем.</w:t>
      </w:r>
    </w:p>
    <w:p w:rsidR="005C7308" w:rsidRPr="00CD6133" w:rsidRDefault="005C7308" w:rsidP="005C7308">
      <w:pPr>
        <w:pStyle w:val="2"/>
        <w:tabs>
          <w:tab w:val="clear" w:pos="6805"/>
          <w:tab w:val="num" w:pos="1004"/>
        </w:tabs>
        <w:ind w:left="720"/>
      </w:pPr>
      <w:bookmarkStart w:id="7" w:name="_Toc421530075"/>
      <w:r w:rsidRPr="00CD6133">
        <w:t>Порядок оформления и предъявления заказчику результатов работ</w:t>
      </w:r>
      <w:bookmarkEnd w:id="7"/>
    </w:p>
    <w:p w:rsidR="005C7308" w:rsidRPr="00CD6133" w:rsidRDefault="005C7308" w:rsidP="005C7308">
      <w:pPr>
        <w:pStyle w:val="phnormal"/>
      </w:pPr>
      <w:r w:rsidRPr="00CD6133">
        <w:t xml:space="preserve">Порядок оформления и предъявления Заказчику результатов работ по </w:t>
      </w:r>
      <w:r w:rsidR="008B321A" w:rsidRPr="00CD6133">
        <w:t>теме</w:t>
      </w:r>
      <w:r w:rsidRPr="00CD6133">
        <w:t xml:space="preserve"> </w:t>
      </w:r>
      <w:r w:rsidR="008B321A" w:rsidRPr="00CD6133">
        <w:t>«</w:t>
      </w:r>
      <w:r w:rsidR="00B35890" w:rsidRPr="00CD6133">
        <w:t xml:space="preserve">Разработка технического электронного документооборота на базе программного комплекса </w:t>
      </w:r>
      <w:proofErr w:type="spellStart"/>
      <w:r w:rsidR="00B35890" w:rsidRPr="00CD6133">
        <w:t>Enovia</w:t>
      </w:r>
      <w:proofErr w:type="spellEnd"/>
      <w:r w:rsidR="00B35890" w:rsidRPr="00CD6133">
        <w:t xml:space="preserve"> на зарубежных площадках сооружения энергоблоков</w:t>
      </w:r>
      <w:r w:rsidR="008B321A" w:rsidRPr="00CD6133">
        <w:t>»</w:t>
      </w:r>
      <w:r w:rsidRPr="00CD6133">
        <w:t xml:space="preserve"> определяется договором между Исполнителем и Заказчиком и его приложением - календарным планом.</w:t>
      </w:r>
    </w:p>
    <w:p w:rsidR="008B321A" w:rsidRPr="00CD6133" w:rsidRDefault="008B321A" w:rsidP="008B321A">
      <w:pPr>
        <w:tabs>
          <w:tab w:val="left" w:pos="5670"/>
        </w:tabs>
        <w:ind w:firstLine="709"/>
        <w:rPr>
          <w:rFonts w:ascii="Times New Roman" w:hAnsi="Times New Roman"/>
        </w:rPr>
      </w:pPr>
      <w:r w:rsidRPr="00CD6133">
        <w:rPr>
          <w:rFonts w:ascii="Times New Roman" w:hAnsi="Times New Roman"/>
        </w:rPr>
        <w:t>По итогам работ, описанных и выполняемых в рамках данного технического задания, предоставляются отчетные материалы и документы, описанные в разделе «Требования к документированию» настоящего технического задания.</w:t>
      </w:r>
    </w:p>
    <w:p w:rsidR="008B321A" w:rsidRPr="00CD6133" w:rsidRDefault="008B321A" w:rsidP="008B321A">
      <w:pPr>
        <w:tabs>
          <w:tab w:val="left" w:pos="5670"/>
        </w:tabs>
        <w:ind w:firstLine="709"/>
        <w:rPr>
          <w:rFonts w:ascii="Times New Roman" w:hAnsi="Times New Roman"/>
        </w:rPr>
      </w:pPr>
      <w:r w:rsidRPr="00CD6133">
        <w:rPr>
          <w:rFonts w:ascii="Times New Roman" w:hAnsi="Times New Roman"/>
        </w:rPr>
        <w:t>Приемо-сдаточное тестирование проводится в соответствии с «Программой и методикой испытаний», разработанной Исполнителем в ходе выполнения проекта в соответствии с ГОСТ 34.603-92 и согласованной с Заказчиком.</w:t>
      </w:r>
    </w:p>
    <w:p w:rsidR="008B321A" w:rsidRPr="00CD6133" w:rsidRDefault="008B321A" w:rsidP="005C7308">
      <w:pPr>
        <w:pStyle w:val="phnormal"/>
      </w:pPr>
    </w:p>
    <w:p w:rsidR="005C7308" w:rsidRPr="00CD6133" w:rsidRDefault="005C7308" w:rsidP="005C7308">
      <w:pPr>
        <w:pStyle w:val="10"/>
        <w:tabs>
          <w:tab w:val="clear" w:pos="1561"/>
          <w:tab w:val="num" w:pos="1004"/>
        </w:tabs>
        <w:ind w:left="720"/>
      </w:pPr>
      <w:bookmarkStart w:id="8" w:name="_Toc421530076"/>
      <w:r w:rsidRPr="00CD6133">
        <w:lastRenderedPageBreak/>
        <w:t>Назначение и цели работы</w:t>
      </w:r>
      <w:bookmarkEnd w:id="8"/>
    </w:p>
    <w:p w:rsidR="00DF4F3D" w:rsidRPr="00CD6133" w:rsidRDefault="00DF4F3D" w:rsidP="00DF4F3D">
      <w:pPr>
        <w:pStyle w:val="phnormal"/>
      </w:pPr>
      <w:r w:rsidRPr="00CD6133">
        <w:t>Система предназначена для ведения:</w:t>
      </w:r>
    </w:p>
    <w:p w:rsidR="00DF4F3D" w:rsidRPr="00CD6133" w:rsidRDefault="00B35890" w:rsidP="00537D93">
      <w:pPr>
        <w:pStyle w:val="aff7"/>
        <w:numPr>
          <w:ilvl w:val="0"/>
          <w:numId w:val="17"/>
        </w:numPr>
        <w:spacing w:line="240" w:lineRule="auto"/>
      </w:pPr>
      <w:r w:rsidRPr="00CD6133">
        <w:t xml:space="preserve">технического </w:t>
      </w:r>
      <w:r w:rsidR="000609A3" w:rsidRPr="00CD6133">
        <w:t xml:space="preserve">электронного </w:t>
      </w:r>
      <w:r w:rsidR="00DF4F3D" w:rsidRPr="00CD6133">
        <w:t>документооборота с Заказчиком;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организационного-распорядительного документооборота по проекту;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электронного технического архива проекта.</w:t>
      </w:r>
    </w:p>
    <w:p w:rsidR="00DF4F3D" w:rsidRPr="00CD6133" w:rsidRDefault="00DF4F3D" w:rsidP="00DF4F3D">
      <w:pPr>
        <w:pStyle w:val="aff7"/>
        <w:spacing w:line="240" w:lineRule="auto"/>
        <w:ind w:left="1429" w:firstLine="0"/>
      </w:pPr>
    </w:p>
    <w:p w:rsidR="00DF4F3D" w:rsidRPr="00CD6133" w:rsidRDefault="00DF4F3D" w:rsidP="00DF4F3D">
      <w:pPr>
        <w:pStyle w:val="aff7"/>
        <w:spacing w:line="240" w:lineRule="auto"/>
      </w:pPr>
      <w:r w:rsidRPr="00CD6133">
        <w:t>Внедрение Системы должно обеспечить: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существенное сокращение сроков согласования и сдачи-приемки документов по проекту;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повышение прозрачности и контролируемости работы с документами;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ведение всей истории жизненного цикла документа;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предотвращение возможной потери документов;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повышение скорости поиска актуальных документов;</w:t>
      </w:r>
    </w:p>
    <w:p w:rsidR="00DF4F3D" w:rsidRPr="00CD6133" w:rsidRDefault="00DF4F3D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широкие возможности мониторинга и отчетности по проекту.</w:t>
      </w:r>
    </w:p>
    <w:p w:rsidR="005C7308" w:rsidRPr="00CD6133" w:rsidRDefault="005C7308" w:rsidP="005C7308">
      <w:pPr>
        <w:pStyle w:val="10"/>
        <w:tabs>
          <w:tab w:val="clear" w:pos="1561"/>
          <w:tab w:val="num" w:pos="1134"/>
        </w:tabs>
        <w:ind w:left="720"/>
      </w:pPr>
      <w:bookmarkStart w:id="9" w:name="_Toc421530077"/>
      <w:r w:rsidRPr="00CD6133">
        <w:lastRenderedPageBreak/>
        <w:t>Характеристика объектов автоматизации</w:t>
      </w:r>
      <w:bookmarkEnd w:id="9"/>
    </w:p>
    <w:p w:rsidR="002F341C" w:rsidRPr="00CD6133" w:rsidRDefault="009F3703" w:rsidP="007C1F7B">
      <w:pPr>
        <w:ind w:firstLine="644"/>
        <w:rPr>
          <w:rFonts w:ascii="Times New Roman" w:hAnsi="Times New Roman" w:cs="Times New Roman"/>
          <w:szCs w:val="20"/>
        </w:rPr>
      </w:pPr>
      <w:r w:rsidRPr="00CD6133">
        <w:rPr>
          <w:rFonts w:ascii="Times New Roman" w:hAnsi="Times New Roman" w:cs="Times New Roman"/>
          <w:szCs w:val="20"/>
        </w:rPr>
        <w:t>В</w:t>
      </w:r>
      <w:r w:rsidR="007C1F7B" w:rsidRPr="00CD6133">
        <w:rPr>
          <w:rFonts w:ascii="Times New Roman" w:hAnsi="Times New Roman" w:cs="Times New Roman"/>
          <w:szCs w:val="20"/>
        </w:rPr>
        <w:t xml:space="preserve"> </w:t>
      </w:r>
      <w:r w:rsidRPr="00CD6133">
        <w:rPr>
          <w:rFonts w:ascii="Times New Roman" w:hAnsi="Times New Roman" w:cs="Times New Roman"/>
          <w:szCs w:val="20"/>
        </w:rPr>
        <w:t xml:space="preserve">рамках работ по </w:t>
      </w:r>
      <w:r w:rsidR="007C1F7B" w:rsidRPr="00CD6133">
        <w:rPr>
          <w:rFonts w:ascii="Times New Roman" w:hAnsi="Times New Roman" w:cs="Times New Roman"/>
          <w:szCs w:val="20"/>
        </w:rPr>
        <w:t>п</w:t>
      </w:r>
      <w:r w:rsidR="003D13A7" w:rsidRPr="00CD6133">
        <w:rPr>
          <w:rFonts w:ascii="Times New Roman" w:hAnsi="Times New Roman" w:cs="Times New Roman"/>
          <w:szCs w:val="20"/>
        </w:rPr>
        <w:t>роектировани</w:t>
      </w:r>
      <w:r w:rsidRPr="00CD6133">
        <w:rPr>
          <w:rFonts w:ascii="Times New Roman" w:hAnsi="Times New Roman" w:cs="Times New Roman"/>
          <w:szCs w:val="20"/>
        </w:rPr>
        <w:t>ю</w:t>
      </w:r>
      <w:r w:rsidR="003D13A7" w:rsidRPr="00CD6133">
        <w:rPr>
          <w:rFonts w:ascii="Times New Roman" w:hAnsi="Times New Roman" w:cs="Times New Roman"/>
          <w:szCs w:val="20"/>
        </w:rPr>
        <w:t xml:space="preserve"> АЭС</w:t>
      </w:r>
      <w:r w:rsidR="00A0698D" w:rsidRPr="00CD6133">
        <w:rPr>
          <w:rFonts w:ascii="Times New Roman" w:hAnsi="Times New Roman" w:cs="Times New Roman"/>
          <w:szCs w:val="20"/>
        </w:rPr>
        <w:t>,</w:t>
      </w:r>
      <w:r w:rsidR="003D13A7" w:rsidRPr="00CD6133">
        <w:rPr>
          <w:rFonts w:ascii="Times New Roman" w:hAnsi="Times New Roman" w:cs="Times New Roman"/>
          <w:szCs w:val="20"/>
        </w:rPr>
        <w:t xml:space="preserve"> </w:t>
      </w:r>
      <w:r w:rsidR="007C1F7B" w:rsidRPr="00CD6133">
        <w:rPr>
          <w:rFonts w:ascii="Times New Roman" w:hAnsi="Times New Roman" w:cs="Times New Roman"/>
          <w:szCs w:val="20"/>
        </w:rPr>
        <w:t>АО «НИАЭП»</w:t>
      </w:r>
      <w:r w:rsidR="003D13A7" w:rsidRPr="00CD6133">
        <w:rPr>
          <w:rFonts w:ascii="Times New Roman" w:hAnsi="Times New Roman" w:cs="Times New Roman"/>
          <w:szCs w:val="20"/>
        </w:rPr>
        <w:t xml:space="preserve"> </w:t>
      </w:r>
      <w:r w:rsidR="00A0698D" w:rsidRPr="00CD6133">
        <w:rPr>
          <w:rFonts w:ascii="Times New Roman" w:hAnsi="Times New Roman" w:cs="Times New Roman"/>
          <w:szCs w:val="20"/>
        </w:rPr>
        <w:t xml:space="preserve">обеспечивает </w:t>
      </w:r>
      <w:r w:rsidRPr="00CD6133">
        <w:rPr>
          <w:rFonts w:ascii="Times New Roman" w:hAnsi="Times New Roman" w:cs="Times New Roman"/>
          <w:szCs w:val="20"/>
        </w:rPr>
        <w:t xml:space="preserve">выпуск </w:t>
      </w:r>
      <w:r w:rsidR="003D13A7" w:rsidRPr="00CD6133">
        <w:rPr>
          <w:rFonts w:ascii="Times New Roman" w:hAnsi="Times New Roman" w:cs="Times New Roman"/>
          <w:szCs w:val="20"/>
        </w:rPr>
        <w:t>проектно-сметн</w:t>
      </w:r>
      <w:r w:rsidR="00A0698D" w:rsidRPr="00CD6133">
        <w:rPr>
          <w:rFonts w:ascii="Times New Roman" w:hAnsi="Times New Roman" w:cs="Times New Roman"/>
          <w:szCs w:val="20"/>
        </w:rPr>
        <w:t>ой</w:t>
      </w:r>
      <w:r w:rsidR="003D13A7" w:rsidRPr="00CD6133">
        <w:rPr>
          <w:rFonts w:ascii="Times New Roman" w:hAnsi="Times New Roman" w:cs="Times New Roman"/>
          <w:szCs w:val="20"/>
        </w:rPr>
        <w:t xml:space="preserve"> документаци</w:t>
      </w:r>
      <w:r w:rsidR="00A0698D" w:rsidRPr="00CD6133">
        <w:rPr>
          <w:rFonts w:ascii="Times New Roman" w:hAnsi="Times New Roman" w:cs="Times New Roman"/>
          <w:szCs w:val="20"/>
        </w:rPr>
        <w:t>и</w:t>
      </w:r>
      <w:r w:rsidRPr="00CD6133">
        <w:rPr>
          <w:rFonts w:ascii="Times New Roman" w:hAnsi="Times New Roman" w:cs="Times New Roman"/>
          <w:szCs w:val="20"/>
        </w:rPr>
        <w:t>.</w:t>
      </w:r>
      <w:r w:rsidR="003D13A7" w:rsidRPr="00CD6133">
        <w:rPr>
          <w:rFonts w:ascii="Times New Roman" w:hAnsi="Times New Roman" w:cs="Times New Roman"/>
          <w:szCs w:val="20"/>
        </w:rPr>
        <w:t xml:space="preserve"> </w:t>
      </w:r>
      <w:r w:rsidR="00A0698D" w:rsidRPr="00CD6133">
        <w:rPr>
          <w:rFonts w:ascii="Times New Roman" w:hAnsi="Times New Roman" w:cs="Times New Roman"/>
          <w:szCs w:val="20"/>
        </w:rPr>
        <w:t xml:space="preserve">Для выдачи </w:t>
      </w:r>
      <w:r w:rsidRPr="00CD6133">
        <w:rPr>
          <w:rFonts w:ascii="Times New Roman" w:hAnsi="Times New Roman" w:cs="Times New Roman"/>
          <w:szCs w:val="20"/>
        </w:rPr>
        <w:t xml:space="preserve">ПСД в производство </w:t>
      </w:r>
      <w:r w:rsidR="00A0698D" w:rsidRPr="00CD6133">
        <w:rPr>
          <w:rFonts w:ascii="Times New Roman" w:hAnsi="Times New Roman" w:cs="Times New Roman"/>
          <w:szCs w:val="20"/>
        </w:rPr>
        <w:t>необходимо получить согласование Заказчиком всего комплекта документов</w:t>
      </w:r>
      <w:r w:rsidR="002F341C" w:rsidRPr="00CD6133">
        <w:rPr>
          <w:rFonts w:ascii="Times New Roman" w:hAnsi="Times New Roman" w:cs="Times New Roman"/>
          <w:szCs w:val="20"/>
        </w:rPr>
        <w:t>.</w:t>
      </w:r>
    </w:p>
    <w:p w:rsidR="002F341C" w:rsidRPr="00CD6133" w:rsidRDefault="002F341C" w:rsidP="007C1F7B">
      <w:pPr>
        <w:ind w:firstLine="644"/>
        <w:rPr>
          <w:rFonts w:ascii="Times New Roman" w:hAnsi="Times New Roman" w:cs="Times New Roman"/>
          <w:szCs w:val="20"/>
        </w:rPr>
      </w:pPr>
      <w:r w:rsidRPr="00CD6133">
        <w:rPr>
          <w:rFonts w:ascii="Times New Roman" w:hAnsi="Times New Roman" w:cs="Times New Roman"/>
          <w:szCs w:val="20"/>
        </w:rPr>
        <w:t>Помимо этого, необходимо</w:t>
      </w:r>
      <w:r w:rsidRPr="00CD6133">
        <w:rPr>
          <w:rFonts w:ascii="Times New Roman" w:hAnsi="Times New Roman" w:cs="Times New Roman"/>
          <w:szCs w:val="20"/>
          <w:lang w:val="en-US"/>
        </w:rPr>
        <w:t>:</w:t>
      </w:r>
      <w:r w:rsidRPr="00CD6133">
        <w:rPr>
          <w:rFonts w:ascii="Times New Roman" w:hAnsi="Times New Roman" w:cs="Times New Roman"/>
          <w:szCs w:val="20"/>
        </w:rPr>
        <w:t xml:space="preserve"> </w:t>
      </w:r>
    </w:p>
    <w:p w:rsidR="002F341C" w:rsidRPr="00CD6133" w:rsidRDefault="002F341C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Вести учет версий документов;</w:t>
      </w:r>
    </w:p>
    <w:p w:rsidR="002F341C" w:rsidRPr="00CD6133" w:rsidRDefault="002F341C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Регистрировать ОРД</w:t>
      </w:r>
      <w:r w:rsidR="000E1076" w:rsidRPr="00CD6133">
        <w:t xml:space="preserve"> – регистрация (заведение) копии ОРД документа в системе для ссылки на него, как на основание или предпосылку для действий над документом ПСД</w:t>
      </w:r>
      <w:r w:rsidRPr="00CD6133">
        <w:t>;</w:t>
      </w:r>
    </w:p>
    <w:p w:rsidR="002F341C" w:rsidRPr="00CD6133" w:rsidRDefault="002F341C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Фиксировать замечания к ПСД;</w:t>
      </w:r>
    </w:p>
    <w:p w:rsidR="002F341C" w:rsidRPr="00CD6133" w:rsidRDefault="002F341C" w:rsidP="00526D26">
      <w:pPr>
        <w:pStyle w:val="aff7"/>
        <w:numPr>
          <w:ilvl w:val="0"/>
          <w:numId w:val="17"/>
        </w:numPr>
        <w:spacing w:line="240" w:lineRule="auto"/>
      </w:pPr>
      <w:r w:rsidRPr="00CD6133">
        <w:t>Наполнять хранилище НСИ</w:t>
      </w:r>
      <w:r w:rsidR="000E1076" w:rsidRPr="00CD6133">
        <w:t xml:space="preserve"> по проекту</w:t>
      </w:r>
    </w:p>
    <w:p w:rsidR="00A0698D" w:rsidRPr="00CD6133" w:rsidRDefault="00A12960" w:rsidP="007C1F7B">
      <w:pPr>
        <w:ind w:firstLine="644"/>
        <w:rPr>
          <w:rFonts w:ascii="Times New Roman" w:hAnsi="Times New Roman" w:cs="Times New Roman"/>
          <w:szCs w:val="20"/>
        </w:rPr>
      </w:pPr>
      <w:r w:rsidRPr="00CD6133">
        <w:rPr>
          <w:rFonts w:ascii="Times New Roman" w:hAnsi="Times New Roman" w:cs="Times New Roman"/>
          <w:szCs w:val="20"/>
        </w:rPr>
        <w:t xml:space="preserve">На данный момент в АО «НИАЭП» </w:t>
      </w:r>
      <w:r w:rsidR="00D57F6C" w:rsidRPr="00CD6133">
        <w:rPr>
          <w:rFonts w:ascii="Times New Roman" w:hAnsi="Times New Roman" w:cs="Times New Roman"/>
          <w:szCs w:val="20"/>
        </w:rPr>
        <w:t xml:space="preserve">для решения данных задач не используются средства </w:t>
      </w:r>
      <w:r w:rsidR="006B5D41" w:rsidRPr="00CD6133">
        <w:rPr>
          <w:rFonts w:ascii="Times New Roman" w:hAnsi="Times New Roman" w:cs="Times New Roman"/>
          <w:szCs w:val="20"/>
        </w:rPr>
        <w:t>автоматизации,</w:t>
      </w:r>
      <w:r w:rsidR="00D57F6C" w:rsidRPr="00CD6133">
        <w:rPr>
          <w:rFonts w:ascii="Times New Roman" w:hAnsi="Times New Roman" w:cs="Times New Roman"/>
          <w:szCs w:val="20"/>
        </w:rPr>
        <w:t xml:space="preserve"> что </w:t>
      </w:r>
      <w:r w:rsidR="00170898" w:rsidRPr="00CD6133">
        <w:rPr>
          <w:rFonts w:ascii="Times New Roman" w:hAnsi="Times New Roman" w:cs="Times New Roman"/>
          <w:szCs w:val="20"/>
        </w:rPr>
        <w:t>негативно сказывается на темпах строительства</w:t>
      </w:r>
      <w:r w:rsidR="00A0698D" w:rsidRPr="00CD6133">
        <w:rPr>
          <w:rFonts w:ascii="Times New Roman" w:hAnsi="Times New Roman" w:cs="Times New Roman"/>
          <w:szCs w:val="20"/>
        </w:rPr>
        <w:t>.</w:t>
      </w:r>
    </w:p>
    <w:p w:rsidR="007C1F7B" w:rsidRPr="00CD6133" w:rsidRDefault="007C1F7B" w:rsidP="00DF4F3D">
      <w:pPr>
        <w:pStyle w:val="10"/>
        <w:tabs>
          <w:tab w:val="clear" w:pos="1561"/>
          <w:tab w:val="num" w:pos="1134"/>
        </w:tabs>
        <w:ind w:left="720"/>
      </w:pPr>
      <w:bookmarkStart w:id="10" w:name="_Toc421530078"/>
      <w:r w:rsidRPr="00CD6133">
        <w:lastRenderedPageBreak/>
        <w:t xml:space="preserve">Требования к </w:t>
      </w:r>
      <w:r w:rsidR="002A499A" w:rsidRPr="00CD6133">
        <w:t>Системе</w:t>
      </w:r>
      <w:bookmarkEnd w:id="10"/>
    </w:p>
    <w:p w:rsidR="00B55073" w:rsidRPr="00CD6133" w:rsidRDefault="00B55073" w:rsidP="002A499A">
      <w:pPr>
        <w:pStyle w:val="2"/>
        <w:tabs>
          <w:tab w:val="clear" w:pos="6805"/>
          <w:tab w:val="num" w:pos="1004"/>
        </w:tabs>
        <w:ind w:left="720"/>
      </w:pPr>
      <w:bookmarkStart w:id="11" w:name="_Toc421530079"/>
      <w:r w:rsidRPr="00CD6133">
        <w:t>Общие требования</w:t>
      </w:r>
      <w:bookmarkEnd w:id="11"/>
    </w:p>
    <w:p w:rsidR="003D13A7" w:rsidRPr="00CD6133" w:rsidRDefault="00673180" w:rsidP="00673180">
      <w:pPr>
        <w:pStyle w:val="phnormal"/>
      </w:pPr>
      <w:r w:rsidRPr="00CD6133">
        <w:t xml:space="preserve">В </w:t>
      </w:r>
      <w:r w:rsidR="003D13A7" w:rsidRPr="00CD6133">
        <w:t>Систем</w:t>
      </w:r>
      <w:r w:rsidRPr="00CD6133">
        <w:t>е</w:t>
      </w:r>
      <w:r w:rsidR="003D13A7" w:rsidRPr="00CD6133">
        <w:t xml:space="preserve"> долж</w:t>
      </w:r>
      <w:r w:rsidRPr="00CD6133">
        <w:t>ен вестись справочник субподрядных организаций</w:t>
      </w:r>
      <w:r w:rsidR="003D13A7" w:rsidRPr="00CD6133">
        <w:t xml:space="preserve"> для использования ссылок на них из технических документов.</w:t>
      </w:r>
    </w:p>
    <w:p w:rsidR="0089744F" w:rsidRPr="00CD6133" w:rsidRDefault="0089744F" w:rsidP="00673180">
      <w:pPr>
        <w:pStyle w:val="phnormal"/>
      </w:pPr>
      <w:r w:rsidRPr="00CD6133">
        <w:t>Система должна позволять создавать и управлять неограниченным количеством типов документов</w:t>
      </w:r>
      <w:r w:rsidR="003A4669" w:rsidRPr="00CD6133">
        <w:t xml:space="preserve"> </w:t>
      </w:r>
      <w:r w:rsidR="00935C6B" w:rsidRPr="00CD6133">
        <w:t xml:space="preserve">на уровне администрирования </w:t>
      </w:r>
      <w:r w:rsidR="00037593" w:rsidRPr="00CD6133">
        <w:t>Системы</w:t>
      </w:r>
      <w:r w:rsidRPr="00CD6133">
        <w:t>.</w:t>
      </w:r>
    </w:p>
    <w:p w:rsidR="003D13A7" w:rsidRPr="00CD6133" w:rsidRDefault="003D13A7" w:rsidP="00673180">
      <w:pPr>
        <w:pStyle w:val="phnormal"/>
      </w:pPr>
      <w:r w:rsidRPr="00CD6133">
        <w:t>Система должна поддерживать организационную структуру проекта.</w:t>
      </w:r>
    </w:p>
    <w:p w:rsidR="003D13A7" w:rsidRPr="00CD6133" w:rsidRDefault="003D13A7" w:rsidP="00673180">
      <w:pPr>
        <w:pStyle w:val="phnormal"/>
      </w:pPr>
      <w:r w:rsidRPr="00CD6133">
        <w:t>Пользовательский интерфейс в рамках данных функциональных блоков должен поддерживать английский и русский язык.</w:t>
      </w:r>
    </w:p>
    <w:p w:rsidR="00736CF9" w:rsidRPr="00CD6133" w:rsidRDefault="00736CF9" w:rsidP="00673180">
      <w:pPr>
        <w:pStyle w:val="phnormal"/>
      </w:pPr>
      <w:r w:rsidRPr="00CD6133">
        <w:t xml:space="preserve">Система должна иметь возможность создания унифицированных процедур управления </w:t>
      </w:r>
      <w:r w:rsidR="001D578E" w:rsidRPr="00CD6133">
        <w:t>маршрутизацией документов на основе базовых возможностей системы</w:t>
      </w:r>
      <w:r w:rsidRPr="00CD6133">
        <w:t>.</w:t>
      </w:r>
    </w:p>
    <w:p w:rsidR="00673180" w:rsidRPr="00CD6133" w:rsidRDefault="00673180" w:rsidP="00673180">
      <w:pPr>
        <w:pStyle w:val="phnormal"/>
      </w:pPr>
      <w:r w:rsidRPr="00CD6133">
        <w:t>Система д</w:t>
      </w:r>
      <w:r w:rsidRPr="00CD6133">
        <w:rPr>
          <w:color w:val="000000"/>
        </w:rPr>
        <w:t xml:space="preserve">олжна обеспечивать разграничение прав доступа в зависимости от принадлежности к организации, группе доступа, роли и статуса жизненного цикла  объекта в системе. </w:t>
      </w:r>
      <w:r w:rsidRPr="00CD6133">
        <w:t>Должна быть настроена гибкая ролевая модель доступа к информации, размещенной в модулях Системы.</w:t>
      </w:r>
    </w:p>
    <w:p w:rsidR="00736CF9" w:rsidRPr="00CD6133" w:rsidRDefault="00736CF9" w:rsidP="00673180">
      <w:pPr>
        <w:pStyle w:val="phnormal"/>
      </w:pPr>
      <w:r w:rsidRPr="00CD6133">
        <w:t xml:space="preserve">Система должна содержать механизм </w:t>
      </w:r>
      <w:r w:rsidR="00D12AEE" w:rsidRPr="00CD6133">
        <w:t xml:space="preserve">получения выборки данных по заданным критериям </w:t>
      </w:r>
      <w:r w:rsidRPr="00CD6133">
        <w:t>силами сотрудников предприятий</w:t>
      </w:r>
      <w:r w:rsidR="00D12AEE" w:rsidRPr="00CD6133">
        <w:t xml:space="preserve"> с последующей печатью или выводом во внешний файл для обработки в офисных приложениях</w:t>
      </w:r>
      <w:r w:rsidRPr="00CD6133">
        <w:t>.</w:t>
      </w:r>
    </w:p>
    <w:p w:rsidR="00C803C0" w:rsidRPr="00CD6133" w:rsidRDefault="002868E0" w:rsidP="00673180">
      <w:pPr>
        <w:pStyle w:val="phnormal"/>
      </w:pPr>
      <w:r w:rsidRPr="00CD6133">
        <w:t>Разработка Системы должна производит</w:t>
      </w:r>
      <w:r w:rsidR="009811F7" w:rsidRPr="00CD6133">
        <w:t>ь</w:t>
      </w:r>
      <w:r w:rsidRPr="00CD6133">
        <w:t xml:space="preserve">ся с использованием </w:t>
      </w:r>
      <w:r w:rsidR="00C803C0" w:rsidRPr="00CD6133">
        <w:t>программно</w:t>
      </w:r>
      <w:r w:rsidRPr="00CD6133">
        <w:t>го</w:t>
      </w:r>
      <w:r w:rsidR="00C803C0" w:rsidRPr="00CD6133">
        <w:t xml:space="preserve"> обеспечени</w:t>
      </w:r>
      <w:r w:rsidRPr="00CD6133">
        <w:t>я</w:t>
      </w:r>
      <w:r w:rsidR="00C803C0" w:rsidRPr="00CD6133">
        <w:t xml:space="preserve"> ENOVIA </w:t>
      </w:r>
      <w:r w:rsidR="00C803C0" w:rsidRPr="00CD6133">
        <w:rPr>
          <w:lang w:val="en-US"/>
        </w:rPr>
        <w:t>V</w:t>
      </w:r>
      <w:r w:rsidR="00C803C0" w:rsidRPr="00CD6133">
        <w:t>6</w:t>
      </w:r>
      <w:r w:rsidR="00C803C0" w:rsidRPr="00CD6133">
        <w:rPr>
          <w:lang w:val="en-US"/>
        </w:rPr>
        <w:t>R</w:t>
      </w:r>
      <w:r w:rsidR="00C803C0" w:rsidRPr="00CD6133">
        <w:t>2015</w:t>
      </w:r>
      <w:r w:rsidR="00C803C0" w:rsidRPr="00CD6133">
        <w:rPr>
          <w:lang w:val="en-US"/>
        </w:rPr>
        <w:t>x</w:t>
      </w:r>
      <w:r w:rsidRPr="00CD6133">
        <w:t xml:space="preserve">, которая </w:t>
      </w:r>
      <w:r w:rsidR="00B2521C" w:rsidRPr="00CD6133">
        <w:t xml:space="preserve">приобретается </w:t>
      </w:r>
      <w:r w:rsidRPr="00CD6133">
        <w:t>Заказчиком</w:t>
      </w:r>
      <w:r w:rsidR="00C803C0" w:rsidRPr="00CD6133">
        <w:t>.</w:t>
      </w:r>
    </w:p>
    <w:p w:rsidR="00B27C16" w:rsidRPr="00CD6133" w:rsidRDefault="00673180" w:rsidP="00673180">
      <w:pPr>
        <w:pStyle w:val="2"/>
        <w:ind w:left="1418" w:hanging="709"/>
      </w:pPr>
      <w:bookmarkStart w:id="12" w:name="_Toc421530080"/>
      <w:r w:rsidRPr="00CD6133">
        <w:t xml:space="preserve">Требования к модулю </w:t>
      </w:r>
      <w:r w:rsidR="00D8179C" w:rsidRPr="00CD6133">
        <w:t>Т</w:t>
      </w:r>
      <w:r w:rsidR="00BC69CE" w:rsidRPr="00CD6133">
        <w:t>Э</w:t>
      </w:r>
      <w:r w:rsidR="00D8179C" w:rsidRPr="00CD6133">
        <w:t>ДО</w:t>
      </w:r>
      <w:bookmarkEnd w:id="12"/>
    </w:p>
    <w:p w:rsidR="00D8179C" w:rsidRPr="00CD6133" w:rsidRDefault="00673180" w:rsidP="00D8179C">
      <w:pPr>
        <w:pStyle w:val="phnormal"/>
      </w:pPr>
      <w:r w:rsidRPr="00CD6133">
        <w:t>Модуль</w:t>
      </w:r>
      <w:r w:rsidR="00D8179C" w:rsidRPr="00CD6133">
        <w:t xml:space="preserve"> должен поддерживать возможность создания структуры проекта для разделов «Технический проект» и «Рабочая документация».</w:t>
      </w:r>
    </w:p>
    <w:p w:rsidR="00D8179C" w:rsidRPr="00CD6133" w:rsidRDefault="00D8179C" w:rsidP="00D8179C">
      <w:pPr>
        <w:pStyle w:val="phnormal"/>
      </w:pPr>
      <w:r w:rsidRPr="00CD6133">
        <w:t>Структура должна иметь специализированный тип папки для комплектов со специфическими атрибутами и простой политикой управления жизненным циклом (только статус «Существует»). Комплект должен использоваться только с целью агрегации документов и соответствующего размещения в структуре проекта.</w:t>
      </w:r>
    </w:p>
    <w:p w:rsidR="00D8179C" w:rsidRPr="00CD6133" w:rsidRDefault="00D8179C" w:rsidP="00D8179C">
      <w:pPr>
        <w:pStyle w:val="phnormal"/>
      </w:pPr>
      <w:r w:rsidRPr="00CD6133">
        <w:t>Политики управления жизненным циклом должны предусматривать цикл предварительного согласования технической документации, выпущенной и утвержденной разработчиком, между исполнителем и заказчиком.</w:t>
      </w:r>
    </w:p>
    <w:p w:rsidR="00D8179C" w:rsidRPr="00CD6133" w:rsidRDefault="00D8179C" w:rsidP="00D8179C">
      <w:pPr>
        <w:pStyle w:val="phnormal"/>
      </w:pPr>
      <w:r w:rsidRPr="00CD6133">
        <w:lastRenderedPageBreak/>
        <w:t>Если предусмотрено процессом, политики управлени</w:t>
      </w:r>
      <w:r w:rsidR="00C81F98" w:rsidRPr="00CD6133">
        <w:t>я жизненным циклом должны иметь</w:t>
      </w:r>
      <w:r w:rsidRPr="00CD6133">
        <w:t xml:space="preserve"> цикл (короткого) упрощенного согласования технической документации, выпущенной и утвержденной разработчиком, между исполнителем и заказчиком для внесения незначительных изменений в документы.</w:t>
      </w:r>
    </w:p>
    <w:p w:rsidR="00987144" w:rsidRPr="00CD6133" w:rsidRDefault="00987144" w:rsidP="00987144">
      <w:pPr>
        <w:pStyle w:val="phnormal"/>
        <w:rPr>
          <w:lang w:val="en-US"/>
        </w:rPr>
      </w:pPr>
      <w:r w:rsidRPr="00CD6133">
        <w:t>Модуль должен обеспечивать</w:t>
      </w:r>
      <w:r w:rsidRPr="00CD6133">
        <w:rPr>
          <w:lang w:val="en-US"/>
        </w:rPr>
        <w:t>:</w:t>
      </w:r>
    </w:p>
    <w:p w:rsidR="00987144" w:rsidRPr="00CD6133" w:rsidRDefault="00736CF9" w:rsidP="00675D86">
      <w:pPr>
        <w:pStyle w:val="phnormal"/>
        <w:numPr>
          <w:ilvl w:val="0"/>
          <w:numId w:val="18"/>
        </w:numPr>
      </w:pPr>
      <w:r w:rsidRPr="00CD6133">
        <w:t>Система должна обеспечить контроль уникальности обозначений и кодов</w:t>
      </w:r>
      <w:r w:rsidR="00952C67" w:rsidRPr="00CD6133">
        <w:t xml:space="preserve"> (наименования)</w:t>
      </w:r>
      <w:r w:rsidRPr="00CD6133">
        <w:t xml:space="preserve"> </w:t>
      </w:r>
      <w:r w:rsidR="00952C67" w:rsidRPr="00CD6133">
        <w:t xml:space="preserve">документа </w:t>
      </w:r>
      <w:r w:rsidR="00BC69CE" w:rsidRPr="00CD6133">
        <w:t>Т</w:t>
      </w:r>
      <w:r w:rsidR="00952C67" w:rsidRPr="00CD6133">
        <w:t>ЭДО</w:t>
      </w:r>
      <w:r w:rsidR="00A070D8" w:rsidRPr="00CD6133">
        <w:t xml:space="preserve">, при возникновении </w:t>
      </w:r>
      <w:r w:rsidR="007E7B88" w:rsidRPr="00CD6133">
        <w:t>коллизий</w:t>
      </w:r>
      <w:r w:rsidR="00675D86" w:rsidRPr="00CD6133">
        <w:t>, выдавать сообщение пользователю, наличие или отсутствие запрета на создание должно определяться настройками проекта (д</w:t>
      </w:r>
      <w:r w:rsidRPr="00CD6133">
        <w:t>анная функциональность должна настраиваться средствами администрирования Системы</w:t>
      </w:r>
      <w:r w:rsidR="00675D86" w:rsidRPr="00CD6133">
        <w:t>)</w:t>
      </w:r>
      <w:r w:rsidR="00231D9C">
        <w:t>;</w:t>
      </w:r>
    </w:p>
    <w:p w:rsidR="00D8179C" w:rsidRPr="00CD6133" w:rsidRDefault="00D8179C" w:rsidP="00526D26">
      <w:pPr>
        <w:pStyle w:val="phnormal"/>
        <w:numPr>
          <w:ilvl w:val="0"/>
          <w:numId w:val="18"/>
        </w:numPr>
      </w:pPr>
      <w:r w:rsidRPr="00CD6133">
        <w:t>проверку наличия основания (документа ОРД) для смены статуса жизненного цикла технического документа с возможностью отключения такой проверки на уро</w:t>
      </w:r>
      <w:r w:rsidR="00231D9C">
        <w:t>вне администрирования системы;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привязки физических файлов к документам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 xml:space="preserve">получение перечня содержимого комплектов в виде </w:t>
      </w:r>
      <w:proofErr w:type="spellStart"/>
      <w:r w:rsidRPr="00CD6133">
        <w:t>xml</w:t>
      </w:r>
      <w:proofErr w:type="spellEnd"/>
      <w:r w:rsidRPr="00CD6133">
        <w:t xml:space="preserve"> или </w:t>
      </w:r>
      <w:proofErr w:type="spellStart"/>
      <w:r w:rsidRPr="00CD6133">
        <w:t>xls</w:t>
      </w:r>
      <w:proofErr w:type="spellEnd"/>
      <w:r w:rsidRPr="00CD6133">
        <w:t xml:space="preserve"> файла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выгрузки содержимого комплектов технической документации на локальный носитель в структурированном виде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исполнения полномочий отсутствующего пользователя другим пользователем, имеющего такую же роль, для обеспечения согласования технических документов (право на смену статуса жизненного цикла технического документа)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оповещения пользователей при смене статуса жизненного цикла технического документа через встроенную или внешнюю электронную почту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поиска документов по названию</w:t>
      </w:r>
      <w:r w:rsidR="00231D9C">
        <w:t>;</w:t>
      </w:r>
    </w:p>
    <w:p w:rsidR="00987144" w:rsidRPr="00CD6133" w:rsidRDefault="00987144" w:rsidP="00526D26">
      <w:pPr>
        <w:pStyle w:val="phnormal"/>
        <w:numPr>
          <w:ilvl w:val="0"/>
          <w:numId w:val="18"/>
        </w:numPr>
      </w:pPr>
      <w:r w:rsidRPr="00CD6133">
        <w:t>возможность поиска документов по атрибутам</w:t>
      </w:r>
      <w:r w:rsidR="00231D9C">
        <w:t>.</w:t>
      </w:r>
    </w:p>
    <w:p w:rsidR="00231D9C" w:rsidRDefault="00231D9C" w:rsidP="00987144">
      <w:pPr>
        <w:pStyle w:val="phnormal"/>
        <w:ind w:firstLine="708"/>
      </w:pPr>
    </w:p>
    <w:p w:rsidR="00987144" w:rsidRPr="00CD6133" w:rsidRDefault="00987144" w:rsidP="00987144">
      <w:pPr>
        <w:pStyle w:val="phnormal"/>
        <w:ind w:firstLine="708"/>
        <w:rPr>
          <w:lang w:val="en-US"/>
        </w:rPr>
      </w:pPr>
      <w:r w:rsidRPr="00CD6133">
        <w:t>Модуль должен поддерживать</w:t>
      </w:r>
      <w:r w:rsidRPr="00CD6133">
        <w:rPr>
          <w:lang w:val="en-US"/>
        </w:rPr>
        <w:t>:</w:t>
      </w:r>
    </w:p>
    <w:p w:rsidR="00D8179C" w:rsidRPr="00CD6133" w:rsidRDefault="00D8179C" w:rsidP="00526D26">
      <w:pPr>
        <w:pStyle w:val="phnormal"/>
        <w:numPr>
          <w:ilvl w:val="0"/>
          <w:numId w:val="18"/>
        </w:numPr>
      </w:pPr>
      <w:r w:rsidRPr="00CD6133">
        <w:t>определенные типы технических документов, таких как чертеж, спецификация, смета. Различные типы документов могут иметь различные специфически</w:t>
      </w:r>
      <w:r w:rsidR="00231D9C">
        <w:t>е атрибуты для их классификации;</w:t>
      </w:r>
    </w:p>
    <w:p w:rsidR="00D8179C" w:rsidRPr="00CD6133" w:rsidRDefault="00D8179C" w:rsidP="00526D26">
      <w:pPr>
        <w:pStyle w:val="phnormal"/>
        <w:numPr>
          <w:ilvl w:val="0"/>
          <w:numId w:val="18"/>
        </w:numPr>
      </w:pPr>
      <w:r w:rsidRPr="00CD6133">
        <w:t>возможность управления версиями и изм</w:t>
      </w:r>
      <w:r w:rsidR="00231D9C">
        <w:t>енениями (ревизиями) документов;</w:t>
      </w:r>
    </w:p>
    <w:p w:rsidR="00D8179C" w:rsidRPr="00CD6133" w:rsidRDefault="00D8179C" w:rsidP="00526D26">
      <w:pPr>
        <w:pStyle w:val="phnormal"/>
        <w:numPr>
          <w:ilvl w:val="0"/>
          <w:numId w:val="18"/>
        </w:numPr>
      </w:pPr>
      <w:r w:rsidRPr="00CD6133">
        <w:lastRenderedPageBreak/>
        <w:t>создание связи административного докумен</w:t>
      </w:r>
      <w:r w:rsidR="00231D9C">
        <w:t>та ОРД с техническим документом;</w:t>
      </w:r>
    </w:p>
    <w:p w:rsidR="00D8179C" w:rsidRPr="00CD6133" w:rsidRDefault="00D8179C" w:rsidP="00526D26">
      <w:pPr>
        <w:pStyle w:val="phnormal"/>
        <w:numPr>
          <w:ilvl w:val="0"/>
          <w:numId w:val="18"/>
        </w:numPr>
      </w:pPr>
      <w:r w:rsidRPr="00CD6133">
        <w:t>создание связи документа НСИ с техническим документом.</w:t>
      </w:r>
    </w:p>
    <w:p w:rsidR="00B27C16" w:rsidRPr="00CD6133" w:rsidRDefault="00987144" w:rsidP="00B418F3">
      <w:pPr>
        <w:pStyle w:val="2"/>
        <w:ind w:left="1418" w:hanging="709"/>
      </w:pPr>
      <w:bookmarkStart w:id="13" w:name="_Toc421530081"/>
      <w:r w:rsidRPr="00CD6133">
        <w:t>Требования к модулю О</w:t>
      </w:r>
      <w:r w:rsidR="00D8179C" w:rsidRPr="00CD6133">
        <w:t>РД</w:t>
      </w:r>
      <w:bookmarkEnd w:id="13"/>
    </w:p>
    <w:p w:rsidR="008F479A" w:rsidRPr="00CD6133" w:rsidRDefault="00B062A4" w:rsidP="00D8179C">
      <w:pPr>
        <w:pStyle w:val="phnormal"/>
      </w:pPr>
      <w:r w:rsidRPr="00CD6133">
        <w:t>Модуль</w:t>
      </w:r>
      <w:r w:rsidR="00D8179C" w:rsidRPr="00CD6133">
        <w:t xml:space="preserve"> должен поддерживать</w:t>
      </w:r>
      <w:r w:rsidR="008F479A" w:rsidRPr="00CD6133">
        <w:t>:</w:t>
      </w:r>
      <w:r w:rsidR="00D8179C" w:rsidRPr="00CD6133">
        <w:t xml:space="preserve"> </w:t>
      </w:r>
    </w:p>
    <w:p w:rsidR="00D8179C" w:rsidRPr="00CD6133" w:rsidRDefault="00D8179C" w:rsidP="00231D9C">
      <w:pPr>
        <w:pStyle w:val="phnormal"/>
        <w:numPr>
          <w:ilvl w:val="0"/>
          <w:numId w:val="18"/>
        </w:numPr>
      </w:pPr>
      <w:r w:rsidRPr="00CD6133">
        <w:t>определенные типы документов ОРД, специфических для площадки проекта, такие как протокол, приказ, распоряжение. Данные типы документов могут иметь различные специфические атрибуты и полит</w:t>
      </w:r>
      <w:r w:rsidR="00231D9C">
        <w:t>ики управления жизненным циклом;</w:t>
      </w:r>
    </w:p>
    <w:p w:rsidR="00D8179C" w:rsidRPr="00CD6133" w:rsidRDefault="00D8179C" w:rsidP="00231D9C">
      <w:pPr>
        <w:pStyle w:val="phnormal"/>
        <w:numPr>
          <w:ilvl w:val="0"/>
          <w:numId w:val="18"/>
        </w:numPr>
      </w:pPr>
      <w:r w:rsidRPr="00CD6133">
        <w:t>создание связи административного док</w:t>
      </w:r>
      <w:r w:rsidR="00231D9C">
        <w:t>умента с техническим документом;</w:t>
      </w:r>
    </w:p>
    <w:p w:rsidR="00D8179C" w:rsidRPr="00CD6133" w:rsidRDefault="00D8179C" w:rsidP="00231D9C">
      <w:pPr>
        <w:pStyle w:val="phnormal"/>
        <w:numPr>
          <w:ilvl w:val="0"/>
          <w:numId w:val="18"/>
        </w:numPr>
      </w:pPr>
      <w:r w:rsidRPr="00CD6133">
        <w:t>возможность управления документами ОРД типа «письмо», специфического для площадки проекта. Данный тип документов могут иметь различные специфические атрибуты и полит</w:t>
      </w:r>
      <w:r w:rsidR="00231D9C">
        <w:t>ики управления жизненным циклом;</w:t>
      </w:r>
    </w:p>
    <w:p w:rsidR="00D8179C" w:rsidRPr="00CD6133" w:rsidRDefault="00D8179C" w:rsidP="00231D9C">
      <w:pPr>
        <w:pStyle w:val="phnormal"/>
        <w:numPr>
          <w:ilvl w:val="0"/>
          <w:numId w:val="18"/>
        </w:numPr>
      </w:pPr>
      <w:r w:rsidRPr="00CD6133">
        <w:t>возможность кодирования документов переписки (писем) в соответствии с регламентом кодификации (по полям кода), специфического для пл</w:t>
      </w:r>
      <w:r w:rsidR="00231D9C">
        <w:t>ощадки проекта;</w:t>
      </w:r>
    </w:p>
    <w:p w:rsidR="00D8179C" w:rsidRPr="00CD6133" w:rsidRDefault="00D8179C" w:rsidP="00231D9C">
      <w:pPr>
        <w:pStyle w:val="phnormal"/>
        <w:numPr>
          <w:ilvl w:val="0"/>
          <w:numId w:val="18"/>
        </w:numPr>
      </w:pPr>
      <w:r w:rsidRPr="00CD6133">
        <w:t>возможность связи документов ОРД с выбором типа связи, такого как запрос, ответ, отмена.</w:t>
      </w:r>
    </w:p>
    <w:p w:rsidR="00D8179C" w:rsidRPr="00CD6133" w:rsidRDefault="00D8179C" w:rsidP="00D8179C">
      <w:pPr>
        <w:pStyle w:val="phnormal"/>
      </w:pPr>
      <w:r w:rsidRPr="00CD6133">
        <w:t xml:space="preserve">Для выбранного документа ОРД типа письмо, </w:t>
      </w:r>
      <w:r w:rsidR="00B062A4" w:rsidRPr="00CD6133">
        <w:t>модуль</w:t>
      </w:r>
      <w:r w:rsidRPr="00CD6133">
        <w:t xml:space="preserve"> должен обеспечивать визуализацию истории переписки по связям, хранящимся в системе.</w:t>
      </w:r>
    </w:p>
    <w:p w:rsidR="00D8179C" w:rsidRPr="00CD6133" w:rsidRDefault="00B062A4" w:rsidP="00D8179C">
      <w:pPr>
        <w:pStyle w:val="phnormal"/>
      </w:pPr>
      <w:r w:rsidRPr="00CD6133">
        <w:t xml:space="preserve">Модуль </w:t>
      </w:r>
      <w:r w:rsidR="00D8179C" w:rsidRPr="00CD6133">
        <w:t>должен обеспечить возможность управления панелями представления документов ОРД в зависимости от роли пользователя.</w:t>
      </w:r>
    </w:p>
    <w:p w:rsidR="00DB40FA" w:rsidRPr="00CD6133" w:rsidRDefault="00966A42" w:rsidP="00B418F3">
      <w:pPr>
        <w:pStyle w:val="2"/>
        <w:ind w:left="1418" w:hanging="709"/>
      </w:pPr>
      <w:bookmarkStart w:id="14" w:name="_Toc421530082"/>
      <w:r w:rsidRPr="00CD6133">
        <w:t xml:space="preserve">Требования к модулю </w:t>
      </w:r>
      <w:r w:rsidR="00D8179C" w:rsidRPr="00CD6133">
        <w:t>НСИ</w:t>
      </w:r>
      <w:bookmarkEnd w:id="14"/>
    </w:p>
    <w:p w:rsidR="00D8179C" w:rsidRPr="00CD6133" w:rsidRDefault="00231D9C" w:rsidP="00D8179C">
      <w:pPr>
        <w:pStyle w:val="phnormal"/>
      </w:pPr>
      <w:r>
        <w:t>Модуль</w:t>
      </w:r>
      <w:r w:rsidR="00D8179C" w:rsidRPr="00CD6133">
        <w:t xml:space="preserve"> должен поддерживать специальный тип документов для хранения нормативных, справочных и руководящих документов со специализированным набором атрибутов и определенной политикой управления жизненным циклом.</w:t>
      </w:r>
    </w:p>
    <w:p w:rsidR="00D8179C" w:rsidRPr="00CD6133" w:rsidRDefault="00231D9C" w:rsidP="00D8179C">
      <w:pPr>
        <w:pStyle w:val="phnormal"/>
      </w:pPr>
      <w:r>
        <w:t>Модуль</w:t>
      </w:r>
      <w:r w:rsidR="00D8179C" w:rsidRPr="00CD6133">
        <w:t xml:space="preserve"> должен поддерживать создание связи документа НСИ с техническим документом.</w:t>
      </w:r>
    </w:p>
    <w:p w:rsidR="008F479A" w:rsidRPr="00CD6133" w:rsidRDefault="008F479A" w:rsidP="002A499A">
      <w:pPr>
        <w:pStyle w:val="2"/>
        <w:tabs>
          <w:tab w:val="clear" w:pos="6805"/>
          <w:tab w:val="num" w:pos="1004"/>
        </w:tabs>
        <w:ind w:left="720"/>
      </w:pPr>
      <w:bookmarkStart w:id="15" w:name="_Toc421530083"/>
      <w:r w:rsidRPr="00CD6133">
        <w:lastRenderedPageBreak/>
        <w:t>Требования к настройке</w:t>
      </w:r>
      <w:r w:rsidR="008423D5" w:rsidRPr="00CD6133">
        <w:t xml:space="preserve"> пользовательского интерфейса</w:t>
      </w:r>
      <w:bookmarkEnd w:id="15"/>
    </w:p>
    <w:p w:rsidR="008423D5" w:rsidRPr="00CD6133" w:rsidRDefault="008423D5" w:rsidP="008423D5">
      <w:pPr>
        <w:pStyle w:val="phnormal"/>
      </w:pPr>
      <w:r w:rsidRPr="00CD6133">
        <w:t>Адаптация пользовательского интерфейса системы для повышения эффективности использования системы:</w:t>
      </w:r>
    </w:p>
    <w:p w:rsidR="008423D5" w:rsidRPr="00CD6133" w:rsidRDefault="008423D5" w:rsidP="00526D26">
      <w:pPr>
        <w:pStyle w:val="phnormal"/>
        <w:numPr>
          <w:ilvl w:val="0"/>
          <w:numId w:val="19"/>
        </w:numPr>
      </w:pPr>
      <w:r w:rsidRPr="00CD6133">
        <w:t>упрощение основных пользовательских экранов;</w:t>
      </w:r>
    </w:p>
    <w:p w:rsidR="008423D5" w:rsidRPr="00CD6133" w:rsidRDefault="008423D5" w:rsidP="00526D26">
      <w:pPr>
        <w:pStyle w:val="phnormal"/>
        <w:numPr>
          <w:ilvl w:val="0"/>
          <w:numId w:val="19"/>
        </w:numPr>
      </w:pPr>
      <w:r w:rsidRPr="00CD6133">
        <w:t>добавление кнопок быстрого доступа к часто используемым операциям;</w:t>
      </w:r>
    </w:p>
    <w:p w:rsidR="008423D5" w:rsidRPr="00CD6133" w:rsidRDefault="008423D5" w:rsidP="00526D26">
      <w:pPr>
        <w:pStyle w:val="phnormal"/>
        <w:numPr>
          <w:ilvl w:val="0"/>
          <w:numId w:val="19"/>
        </w:numPr>
      </w:pPr>
      <w:r w:rsidRPr="00CD6133">
        <w:t>добавление цветовых индикаторов статуса жизненного цикла документов в табличном представлении перечней документов в системе;</w:t>
      </w:r>
    </w:p>
    <w:p w:rsidR="008423D5" w:rsidRPr="00CD6133" w:rsidRDefault="008423D5" w:rsidP="00526D26">
      <w:pPr>
        <w:pStyle w:val="phnormal"/>
        <w:numPr>
          <w:ilvl w:val="0"/>
          <w:numId w:val="19"/>
        </w:numPr>
      </w:pPr>
      <w:r w:rsidRPr="00CD6133">
        <w:t xml:space="preserve">добавление цветовых индикаторов статуса жизненного цикла </w:t>
      </w:r>
      <w:r w:rsidR="00EB0EC7" w:rsidRPr="00CD6133">
        <w:t xml:space="preserve">комплектов </w:t>
      </w:r>
      <w:r w:rsidRPr="00CD6133">
        <w:t xml:space="preserve">в табличном представлении перечней </w:t>
      </w:r>
      <w:r w:rsidR="00EB0EC7" w:rsidRPr="00CD6133">
        <w:t xml:space="preserve">комплектов </w:t>
      </w:r>
      <w:r w:rsidRPr="00CD6133">
        <w:t>в системе.</w:t>
      </w:r>
    </w:p>
    <w:p w:rsidR="002A499A" w:rsidRPr="00CD6133" w:rsidRDefault="008423D5" w:rsidP="002A499A">
      <w:pPr>
        <w:pStyle w:val="2"/>
        <w:tabs>
          <w:tab w:val="clear" w:pos="6805"/>
          <w:tab w:val="num" w:pos="1004"/>
        </w:tabs>
        <w:ind w:left="720"/>
      </w:pPr>
      <w:bookmarkStart w:id="16" w:name="_Toc421530084"/>
      <w:r w:rsidRPr="00CD6133">
        <w:t>Требования к масштабированию системы</w:t>
      </w:r>
      <w:bookmarkEnd w:id="16"/>
    </w:p>
    <w:p w:rsidR="00D8179C" w:rsidRPr="00CD6133" w:rsidRDefault="00D8179C" w:rsidP="00D8179C">
      <w:pPr>
        <w:pStyle w:val="phnormal"/>
      </w:pPr>
      <w:r w:rsidRPr="00CD6133">
        <w:t xml:space="preserve">Проведение ИТ анализа и расчета нагрузок системы. Выработка рекомендаций к развертыванию продуктивной среды системы </w:t>
      </w:r>
      <w:r w:rsidR="00BC69CE" w:rsidRPr="00CD6133">
        <w:t>Т</w:t>
      </w:r>
      <w:r w:rsidRPr="00CD6133">
        <w:t>ЭДО на площадке проекта.</w:t>
      </w:r>
    </w:p>
    <w:p w:rsidR="00D8179C" w:rsidRPr="00CD6133" w:rsidRDefault="00D8179C" w:rsidP="00D8179C">
      <w:pPr>
        <w:pStyle w:val="phnormal"/>
      </w:pPr>
      <w:r w:rsidRPr="00CD6133">
        <w:t>Проработка механизмов для тиражирования решения для различных площадок.</w:t>
      </w:r>
    </w:p>
    <w:p w:rsidR="00D8179C" w:rsidRPr="00CD6133" w:rsidRDefault="00D8179C" w:rsidP="00D8179C">
      <w:pPr>
        <w:pStyle w:val="phnormal"/>
      </w:pPr>
      <w:r w:rsidRPr="00CD6133">
        <w:t xml:space="preserve">Создание пакетов настроек, конфигураций и расширений для результатов работ по настройке и доработке системы </w:t>
      </w:r>
      <w:r w:rsidR="00BC69CE" w:rsidRPr="00CD6133">
        <w:t>Т</w:t>
      </w:r>
      <w:r w:rsidRPr="00CD6133">
        <w:t xml:space="preserve">ЭДО на базе </w:t>
      </w:r>
      <w:r w:rsidR="00C803C0" w:rsidRPr="00CD6133">
        <w:t>ENOVIA</w:t>
      </w:r>
      <w:r w:rsidRPr="00CD6133">
        <w:t xml:space="preserve"> для их последующего использования с механизмом тиражирования.</w:t>
      </w:r>
    </w:p>
    <w:p w:rsidR="00D8179C" w:rsidRPr="00CD6133" w:rsidRDefault="00D8179C" w:rsidP="00D8179C">
      <w:pPr>
        <w:pStyle w:val="phnormal"/>
      </w:pPr>
      <w:r w:rsidRPr="00CD6133">
        <w:t>Адаптация системы для параллельного использования английского и русского языков:</w:t>
      </w:r>
    </w:p>
    <w:p w:rsidR="00D8179C" w:rsidRPr="00CD6133" w:rsidRDefault="00D8179C" w:rsidP="00526D26">
      <w:pPr>
        <w:pStyle w:val="phnormal"/>
        <w:numPr>
          <w:ilvl w:val="0"/>
          <w:numId w:val="20"/>
        </w:numPr>
      </w:pPr>
      <w:r w:rsidRPr="00CD6133">
        <w:t>Для указанного списка атрибутов добавить атрибуты для сохранения значений на английском языке;</w:t>
      </w:r>
    </w:p>
    <w:p w:rsidR="00D8179C" w:rsidRPr="00CD6133" w:rsidRDefault="00D8179C" w:rsidP="00526D26">
      <w:pPr>
        <w:pStyle w:val="phnormal"/>
        <w:numPr>
          <w:ilvl w:val="0"/>
          <w:numId w:val="20"/>
        </w:numPr>
      </w:pPr>
      <w:r w:rsidRPr="00CD6133">
        <w:t>Для пользовательского интерфейса создать параллельное наименование полей атрибутов на английском и русском языках.</w:t>
      </w:r>
    </w:p>
    <w:p w:rsidR="003D27A0" w:rsidRPr="00CD6133" w:rsidRDefault="00D8179C" w:rsidP="003D27A0">
      <w:pPr>
        <w:pStyle w:val="phnormal"/>
      </w:pPr>
      <w:r w:rsidRPr="00CD6133">
        <w:t>Настройка встроенной системы поиска документов по определенным атрибутам и полнотекстового поиска.</w:t>
      </w:r>
    </w:p>
    <w:p w:rsidR="00CF1401" w:rsidRPr="00CD6133" w:rsidRDefault="00CF1401" w:rsidP="00CF1401">
      <w:pPr>
        <w:pStyle w:val="2"/>
        <w:tabs>
          <w:tab w:val="clear" w:pos="6805"/>
          <w:tab w:val="num" w:pos="1004"/>
        </w:tabs>
        <w:ind w:left="720"/>
      </w:pPr>
      <w:bookmarkStart w:id="17" w:name="_Toc387644063"/>
      <w:bookmarkStart w:id="18" w:name="_Toc421530085"/>
      <w:r w:rsidRPr="00CD6133">
        <w:t>Требования подготовке персонала для работы в системе и ее сопровождения</w:t>
      </w:r>
      <w:bookmarkEnd w:id="18"/>
    </w:p>
    <w:p w:rsidR="00CF1401" w:rsidRPr="00CD6133" w:rsidRDefault="00CF1401" w:rsidP="00CF1401">
      <w:pPr>
        <w:pStyle w:val="phnormal"/>
      </w:pPr>
      <w:r w:rsidRPr="00CD6133">
        <w:t xml:space="preserve">Должны быть подготовлены </w:t>
      </w:r>
      <w:r w:rsidR="00260F58" w:rsidRPr="00CD6133">
        <w:t xml:space="preserve">учебно-методические </w:t>
      </w:r>
      <w:r w:rsidRPr="00CD6133">
        <w:t xml:space="preserve">материалы </w:t>
      </w:r>
      <w:r w:rsidR="00260F58" w:rsidRPr="00CD6133">
        <w:t xml:space="preserve">по работе с </w:t>
      </w:r>
      <w:r w:rsidRPr="00CD6133">
        <w:t>систем</w:t>
      </w:r>
      <w:r w:rsidR="00260F58" w:rsidRPr="00CD6133">
        <w:t>ой</w:t>
      </w:r>
      <w:r w:rsidRPr="00CD6133">
        <w:t>.</w:t>
      </w:r>
    </w:p>
    <w:p w:rsidR="00CF1401" w:rsidRPr="00CD6133" w:rsidRDefault="00CF1401" w:rsidP="00CF1401">
      <w:pPr>
        <w:pStyle w:val="phnormal"/>
      </w:pPr>
      <w:r w:rsidRPr="00CD6133">
        <w:t>Должен быть проведен инструктаж ключевых пользователей и инструкторов по работе в системе – не более 8 человек.</w:t>
      </w:r>
    </w:p>
    <w:p w:rsidR="004F1BA4" w:rsidRPr="00CD6133" w:rsidRDefault="00260F58" w:rsidP="00863E88">
      <w:pPr>
        <w:pStyle w:val="phnormal"/>
        <w:numPr>
          <w:ilvl w:val="0"/>
          <w:numId w:val="26"/>
        </w:numPr>
      </w:pPr>
      <w:r w:rsidRPr="00CD6133">
        <w:lastRenderedPageBreak/>
        <w:t>Должен быть проведен инструктаж</w:t>
      </w:r>
      <w:r w:rsidR="00CF1401" w:rsidRPr="00CD6133">
        <w:t xml:space="preserve"> по администрированию системы для системных администраторов– 4 дня, не более 8 человек.</w:t>
      </w:r>
    </w:p>
    <w:p w:rsidR="00CF1401" w:rsidRPr="00CD6133" w:rsidRDefault="00CF1401" w:rsidP="00CF1401">
      <w:pPr>
        <w:pStyle w:val="phnormal"/>
      </w:pPr>
      <w:r w:rsidRPr="00CD6133">
        <w:t>Должен быть проведен инструктаж системных администраторов по развертыванию системы для промышленной эксплуатации и дальнейшего тиражирования.</w:t>
      </w:r>
    </w:p>
    <w:p w:rsidR="005F6D35" w:rsidRPr="00CD6133" w:rsidRDefault="005F6D35" w:rsidP="005F6D35">
      <w:pPr>
        <w:pStyle w:val="2"/>
        <w:tabs>
          <w:tab w:val="clear" w:pos="6805"/>
          <w:tab w:val="num" w:pos="1004"/>
        </w:tabs>
        <w:ind w:left="720"/>
      </w:pPr>
      <w:bookmarkStart w:id="19" w:name="_Toc421530086"/>
      <w:r w:rsidRPr="00CD6133">
        <w:t>Требования к защите информации от несанкционированного доступа</w:t>
      </w:r>
      <w:bookmarkEnd w:id="17"/>
      <w:bookmarkEnd w:id="19"/>
    </w:p>
    <w:p w:rsidR="00BD7337" w:rsidRPr="00CD6133" w:rsidRDefault="00BD7337" w:rsidP="00BD7337">
      <w:pPr>
        <w:pStyle w:val="phnormal"/>
      </w:pPr>
      <w:r w:rsidRPr="00CD6133">
        <w:t>Комплекс механизмов защиты информации системы должен обеспечивать защиту программных средств, данных и аутентификационных параметров пользователей от несанкционированного доступа, модификации и внедрения вредоносных программ.</w:t>
      </w:r>
    </w:p>
    <w:p w:rsidR="00BD7337" w:rsidRPr="00CD6133" w:rsidRDefault="00BD7337" w:rsidP="00BD7337">
      <w:pPr>
        <w:pStyle w:val="phnormal"/>
      </w:pPr>
      <w:r w:rsidRPr="00CD6133">
        <w:t>Комплекс механизмов защиты информации системы должен обеспечивать настройку и поддержку ролевой модели доступа к данным для различных групп пользователей на основе гибкой ролевой политики. В системе должен быть реализован механизм логирования действий пользователя и журнализация действий пользователей в системе</w:t>
      </w:r>
      <w:r w:rsidR="001777AD" w:rsidRPr="00CD6133">
        <w:t xml:space="preserve"> по объектам</w:t>
      </w:r>
      <w:r w:rsidRPr="00CD6133">
        <w:t>.</w:t>
      </w:r>
    </w:p>
    <w:p w:rsidR="00BD7337" w:rsidRPr="00CD6133" w:rsidRDefault="00BD7337" w:rsidP="00BD7337">
      <w:pPr>
        <w:pStyle w:val="phnormal"/>
      </w:pPr>
      <w:r w:rsidRPr="00CD6133">
        <w:t>Для обеспечения защиты от несанкционированного доступа в систему при составлении паролей необходимо придерживаться следующих правил:</w:t>
      </w:r>
    </w:p>
    <w:p w:rsidR="00BD7337" w:rsidRPr="00CD6133" w:rsidRDefault="00BD7337" w:rsidP="00BD7337">
      <w:pPr>
        <w:pStyle w:val="32"/>
        <w:numPr>
          <w:ilvl w:val="0"/>
          <w:numId w:val="23"/>
        </w:numPr>
        <w:spacing w:line="360" w:lineRule="auto"/>
      </w:pPr>
      <w:r w:rsidRPr="00CD6133">
        <w:t>Длина пароля должна быть не менее 8 символов;</w:t>
      </w:r>
    </w:p>
    <w:p w:rsidR="00BD7337" w:rsidRPr="00CD6133" w:rsidRDefault="00BD7337" w:rsidP="00BD7337">
      <w:pPr>
        <w:pStyle w:val="32"/>
        <w:numPr>
          <w:ilvl w:val="0"/>
          <w:numId w:val="23"/>
        </w:numPr>
        <w:spacing w:line="360" w:lineRule="auto"/>
      </w:pPr>
      <w:r w:rsidRPr="00CD6133">
        <w:t>Пароль должен состоять из цифр, латинских букв в разных регистрах, спецсимволов: / ? ! &lt; &gt; [ ] { };</w:t>
      </w:r>
    </w:p>
    <w:p w:rsidR="00BD7337" w:rsidRPr="00CD6133" w:rsidRDefault="00BD7337" w:rsidP="00BD7337">
      <w:pPr>
        <w:pStyle w:val="32"/>
        <w:numPr>
          <w:ilvl w:val="0"/>
          <w:numId w:val="23"/>
        </w:numPr>
        <w:spacing w:line="360" w:lineRule="auto"/>
      </w:pPr>
      <w:r w:rsidRPr="00CD6133">
        <w:t>Все пароли необходимо менять с периодичностью раз в три месяца.</w:t>
      </w:r>
    </w:p>
    <w:p w:rsidR="00BD7337" w:rsidRPr="00CD6133" w:rsidRDefault="00BD7337" w:rsidP="00BD7337">
      <w:pPr>
        <w:pStyle w:val="2"/>
        <w:tabs>
          <w:tab w:val="clear" w:pos="6805"/>
          <w:tab w:val="num" w:pos="1004"/>
        </w:tabs>
        <w:ind w:left="720"/>
      </w:pPr>
      <w:bookmarkStart w:id="20" w:name="_Toc421530087"/>
      <w:r w:rsidRPr="00CD6133">
        <w:t>Требования к целостности и доступности данных системы</w:t>
      </w:r>
      <w:bookmarkEnd w:id="20"/>
    </w:p>
    <w:p w:rsidR="00D53880" w:rsidRPr="00CD6133" w:rsidRDefault="00D53880" w:rsidP="00BD7337">
      <w:pPr>
        <w:pStyle w:val="phnormal"/>
      </w:pPr>
      <w:r w:rsidRPr="00CD6133">
        <w:t>Для обеспечения</w:t>
      </w:r>
      <w:r w:rsidR="00546941" w:rsidRPr="00CD6133">
        <w:t xml:space="preserve"> </w:t>
      </w:r>
      <w:r w:rsidR="00BD7337" w:rsidRPr="00CD6133">
        <w:t>резервного копирования данных системы в ручном режиме</w:t>
      </w:r>
      <w:r w:rsidRPr="00CD6133">
        <w:t xml:space="preserve"> </w:t>
      </w:r>
      <w:r w:rsidR="00BD7337" w:rsidRPr="00CD6133">
        <w:t xml:space="preserve">и </w:t>
      </w:r>
      <w:r w:rsidRPr="00CD6133">
        <w:t xml:space="preserve">автоматическом режиме </w:t>
      </w:r>
      <w:r w:rsidR="00BD7337" w:rsidRPr="00CD6133">
        <w:t>по настраиваемому расписанию</w:t>
      </w:r>
      <w:r w:rsidRPr="00CD6133">
        <w:t xml:space="preserve"> должна быть предоставлена информация о компонентах системы</w:t>
      </w:r>
      <w:r w:rsidR="00702B28" w:rsidRPr="00CD6133">
        <w:t>,</w:t>
      </w:r>
      <w:r w:rsidRPr="00CD6133">
        <w:t xml:space="preserve"> хранящих данные</w:t>
      </w:r>
      <w:r w:rsidR="00702B28" w:rsidRPr="00CD6133">
        <w:t>,</w:t>
      </w:r>
      <w:r w:rsidRPr="00CD6133">
        <w:t xml:space="preserve"> и вид</w:t>
      </w:r>
      <w:r w:rsidR="00702B28" w:rsidRPr="00CD6133">
        <w:t>ы данных</w:t>
      </w:r>
      <w:bookmarkStart w:id="21" w:name="_GoBack"/>
      <w:bookmarkEnd w:id="21"/>
      <w:r w:rsidR="00BD7337" w:rsidRPr="00CD6133">
        <w:t xml:space="preserve">. </w:t>
      </w:r>
      <w:r w:rsidRPr="00CD6133">
        <w:t>Должен быть предоставлен документ об установке среды для промышленной эксплуатации с указанием компонентов подлежащих резервному копированию.</w:t>
      </w:r>
      <w:r w:rsidR="00BC69CE" w:rsidRPr="00CD6133">
        <w:t xml:space="preserve"> </w:t>
      </w:r>
      <w:r w:rsidRPr="00CD6133">
        <w:t>Эти данные используются для выработки регламента резервного копирования системы администраторами системы в соответствии с политикой и требованиями безопасности заказчика и проекта.</w:t>
      </w:r>
    </w:p>
    <w:p w:rsidR="008F20A0" w:rsidRPr="00CD6133" w:rsidRDefault="008F20A0" w:rsidP="00E77A27">
      <w:pPr>
        <w:pStyle w:val="10"/>
        <w:tabs>
          <w:tab w:val="clear" w:pos="1561"/>
          <w:tab w:val="num" w:pos="1134"/>
        </w:tabs>
        <w:ind w:left="720"/>
      </w:pPr>
      <w:bookmarkStart w:id="22" w:name="_Toc421530088"/>
      <w:r w:rsidRPr="00CD6133">
        <w:lastRenderedPageBreak/>
        <w:t>Состав и содержание работ</w:t>
      </w:r>
      <w:bookmarkEnd w:id="22"/>
    </w:p>
    <w:p w:rsidR="008B1896" w:rsidRPr="00CD6133" w:rsidRDefault="008B1896" w:rsidP="003C03F5">
      <w:pPr>
        <w:pStyle w:val="phnormal"/>
      </w:pPr>
      <w:r w:rsidRPr="00CD6133">
        <w:t xml:space="preserve">Состав и содержание работ по </w:t>
      </w:r>
      <w:r w:rsidR="00AC44AC" w:rsidRPr="00CD6133">
        <w:t>развитию функциональных возможностей</w:t>
      </w:r>
      <w:r w:rsidRPr="00CD6133">
        <w:t xml:space="preserve"> системы представлен в Таблице</w:t>
      </w:r>
      <w:r w:rsidR="00E77A27" w:rsidRPr="00CD6133">
        <w:t xml:space="preserve"> 1</w:t>
      </w:r>
      <w:r w:rsidR="00C60EE0" w:rsidRPr="00CD6133">
        <w:t>.</w:t>
      </w:r>
    </w:p>
    <w:p w:rsidR="00C60EE0" w:rsidRPr="00CD6133" w:rsidRDefault="00E77A27" w:rsidP="00E77A27">
      <w:pPr>
        <w:pStyle w:val="af0"/>
      </w:pPr>
      <w:r w:rsidRPr="00CD6133">
        <w:t>Таблица 1</w:t>
      </w:r>
      <w:r w:rsidR="00684900" w:rsidRPr="00CD6133">
        <w:t>. Состав и содержание работ</w:t>
      </w:r>
      <w:r w:rsidR="001745EB" w:rsidRPr="00CD6133">
        <w:t>.</w:t>
      </w:r>
    </w:p>
    <w:tbl>
      <w:tblPr>
        <w:tblW w:w="9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2"/>
        <w:gridCol w:w="1523"/>
        <w:gridCol w:w="1396"/>
        <w:gridCol w:w="1564"/>
        <w:gridCol w:w="4185"/>
      </w:tblGrid>
      <w:tr w:rsidR="00620D68" w:rsidRPr="00CD6133" w:rsidTr="00072D7E">
        <w:trPr>
          <w:cantSplit/>
          <w:trHeight w:val="62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D68" w:rsidRPr="00CD6133" w:rsidRDefault="00620D68" w:rsidP="00620D68">
            <w:pPr>
              <w:pStyle w:val="phtablecolcaption"/>
              <w:rPr>
                <w:rFonts w:cs="Times New Roman"/>
              </w:rPr>
            </w:pPr>
            <w:r w:rsidRPr="00CD6133">
              <w:rPr>
                <w:rFonts w:cs="Times New Roman"/>
              </w:rPr>
              <w:t>№ этапа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D68" w:rsidRPr="00CD6133" w:rsidRDefault="00620D68" w:rsidP="003C03F5">
            <w:pPr>
              <w:pStyle w:val="phtablecolcaption"/>
              <w:rPr>
                <w:rFonts w:cs="Times New Roman"/>
              </w:rPr>
            </w:pPr>
            <w:r w:rsidRPr="00CD6133">
              <w:rPr>
                <w:rFonts w:cs="Times New Roman"/>
              </w:rPr>
              <w:t xml:space="preserve">Наименование этапа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D68" w:rsidRPr="00CD6133" w:rsidRDefault="00620D68" w:rsidP="003C03F5">
            <w:pPr>
              <w:pStyle w:val="phtablecolcaption"/>
              <w:rPr>
                <w:rFonts w:cs="Times New Roman"/>
              </w:rPr>
            </w:pPr>
            <w:r w:rsidRPr="00CD6133">
              <w:rPr>
                <w:rFonts w:cs="Times New Roman"/>
              </w:rPr>
              <w:t>Начало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D68" w:rsidRPr="00CD6133" w:rsidRDefault="00620D68" w:rsidP="003C03F5">
            <w:pPr>
              <w:pStyle w:val="phtablecolcaption"/>
              <w:rPr>
                <w:rFonts w:cs="Times New Roman"/>
              </w:rPr>
            </w:pPr>
            <w:r w:rsidRPr="00CD6133">
              <w:rPr>
                <w:rFonts w:cs="Times New Roman"/>
              </w:rPr>
              <w:t>Окончание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D68" w:rsidRPr="00CD6133" w:rsidRDefault="00620D68" w:rsidP="003C03F5">
            <w:pPr>
              <w:pStyle w:val="phtablecolcaption"/>
              <w:rPr>
                <w:rFonts w:cs="Times New Roman"/>
              </w:rPr>
            </w:pPr>
            <w:r w:rsidRPr="00CD6133">
              <w:rPr>
                <w:rFonts w:cs="Times New Roman"/>
              </w:rPr>
              <w:t>Отчетные документы</w:t>
            </w:r>
          </w:p>
        </w:tc>
      </w:tr>
      <w:tr w:rsidR="00620D68" w:rsidRPr="00CD6133" w:rsidTr="00072D7E">
        <w:trPr>
          <w:cantSplit/>
          <w:trHeight w:val="682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620D68">
            <w:pPr>
              <w:pStyle w:val="phtablecellleft"/>
              <w:jc w:val="center"/>
              <w:rPr>
                <w:rFonts w:cs="Times New Roman"/>
              </w:rPr>
            </w:pPr>
            <w:r w:rsidRPr="00CD6133">
              <w:rPr>
                <w:rFonts w:cs="Times New Roman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3C03F5">
            <w:pPr>
              <w:pStyle w:val="phtablecellleft"/>
              <w:rPr>
                <w:rFonts w:cs="Times New Roman"/>
              </w:rPr>
            </w:pPr>
            <w:r w:rsidRPr="00CD6133">
              <w:rPr>
                <w:rFonts w:cs="Times New Roman"/>
              </w:rPr>
              <w:t>1.1. Разработка технического проекта на Систему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3C03F5">
            <w:pPr>
              <w:pStyle w:val="phtablecolcaption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с момента заключения договора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072D7E" w:rsidP="00050281">
            <w:pPr>
              <w:pStyle w:val="phtablecolcaption"/>
              <w:rPr>
                <w:rFonts w:cs="Times New Roman"/>
                <w:b w:val="0"/>
              </w:rPr>
            </w:pPr>
            <w:r>
              <w:rPr>
                <w:b w:val="0"/>
                <w:bCs w:val="0"/>
              </w:rPr>
              <w:t>30 календарных дней с момента заключения договора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D68" w:rsidRPr="00CD6133" w:rsidRDefault="00620D68" w:rsidP="00037593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 xml:space="preserve">1. Технический проект </w:t>
            </w:r>
          </w:p>
        </w:tc>
      </w:tr>
      <w:tr w:rsidR="00620D68" w:rsidRPr="00A36256" w:rsidTr="00072D7E">
        <w:trPr>
          <w:cantSplit/>
          <w:trHeight w:val="682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1745EB">
            <w:pPr>
              <w:pStyle w:val="phtablecelllef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CD6133">
            <w:pPr>
              <w:pStyle w:val="phtablecellleft"/>
              <w:rPr>
                <w:rFonts w:cs="Times New Roman"/>
              </w:rPr>
            </w:pPr>
            <w:r w:rsidRPr="00CD6133">
              <w:rPr>
                <w:rFonts w:cs="Times New Roman"/>
              </w:rPr>
              <w:t>1.2. Разработка Системы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620D68" w:rsidP="00CD6133">
            <w:pPr>
              <w:pStyle w:val="phtablecolcaption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с момента заключения договора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D68" w:rsidRPr="00CD6133" w:rsidRDefault="00072D7E" w:rsidP="00CD6133">
            <w:pPr>
              <w:pStyle w:val="phtablecolcaption"/>
              <w:rPr>
                <w:rFonts w:cs="Times New Roman"/>
                <w:b w:val="0"/>
              </w:rPr>
            </w:pPr>
            <w:r>
              <w:rPr>
                <w:b w:val="0"/>
                <w:bCs w:val="0"/>
              </w:rPr>
              <w:t>90 календарных дней с момента заключения договора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1. Регламент процесса;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2. Руководство пользователя;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3. Руководство администратора;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4. Общее описание Системы;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5. Программа и методика испытаний;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6. Паспорт ИС;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7. Матрица Ролей;</w:t>
            </w:r>
          </w:p>
          <w:p w:rsidR="00620D68" w:rsidRPr="00CD6133" w:rsidRDefault="00620D68" w:rsidP="00620D68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8.Рабочие инструкции пользователей;</w:t>
            </w:r>
          </w:p>
          <w:p w:rsidR="00620D68" w:rsidRPr="00620D68" w:rsidRDefault="00620D68" w:rsidP="00070314">
            <w:pPr>
              <w:pStyle w:val="phtablecolcaption"/>
              <w:jc w:val="left"/>
              <w:rPr>
                <w:rFonts w:cs="Times New Roman"/>
                <w:b w:val="0"/>
              </w:rPr>
            </w:pPr>
            <w:r w:rsidRPr="00CD6133">
              <w:rPr>
                <w:rFonts w:cs="Times New Roman"/>
                <w:b w:val="0"/>
              </w:rPr>
              <w:t>10.</w:t>
            </w:r>
            <w:r w:rsidR="00576958" w:rsidRPr="00CD6133">
              <w:rPr>
                <w:rFonts w:cs="Times New Roman"/>
                <w:b w:val="0"/>
              </w:rPr>
              <w:t>К</w:t>
            </w:r>
            <w:r w:rsidR="00D8301F" w:rsidRPr="00CD6133">
              <w:rPr>
                <w:rFonts w:cs="Times New Roman"/>
                <w:b w:val="0"/>
              </w:rPr>
              <w:t>онфигурационны</w:t>
            </w:r>
            <w:r w:rsidR="00576958" w:rsidRPr="00CD6133">
              <w:rPr>
                <w:rFonts w:cs="Times New Roman"/>
                <w:b w:val="0"/>
              </w:rPr>
              <w:t>е</w:t>
            </w:r>
            <w:r w:rsidR="00D8301F" w:rsidRPr="00CD6133">
              <w:rPr>
                <w:rFonts w:cs="Times New Roman"/>
                <w:b w:val="0"/>
              </w:rPr>
              <w:t xml:space="preserve"> файл</w:t>
            </w:r>
            <w:r w:rsidR="00576958" w:rsidRPr="00CD6133">
              <w:rPr>
                <w:rFonts w:cs="Times New Roman"/>
                <w:b w:val="0"/>
              </w:rPr>
              <w:t>ы</w:t>
            </w:r>
            <w:r w:rsidRPr="00CD6133">
              <w:rPr>
                <w:rFonts w:cs="Times New Roman"/>
                <w:b w:val="0"/>
              </w:rPr>
              <w:t>.</w:t>
            </w:r>
          </w:p>
        </w:tc>
      </w:tr>
    </w:tbl>
    <w:p w:rsidR="008B1896" w:rsidRPr="00A36256" w:rsidRDefault="008B1896" w:rsidP="00620D68">
      <w:pPr>
        <w:pStyle w:val="phtablecolcaption"/>
        <w:jc w:val="left"/>
      </w:pPr>
    </w:p>
    <w:sectPr w:rsidR="008B1896" w:rsidRPr="00A36256" w:rsidSect="005B7E73">
      <w:footerReference w:type="default" r:id="rId8"/>
      <w:footerReference w:type="first" r:id="rId9"/>
      <w:pgSz w:w="11906" w:h="16838" w:code="9"/>
      <w:pgMar w:top="1134" w:right="1134" w:bottom="1134" w:left="1418" w:header="284" w:footer="4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5BA" w:rsidRDefault="00A765BA" w:rsidP="00AA7865">
      <w:r>
        <w:separator/>
      </w:r>
    </w:p>
    <w:p w:rsidR="00A765BA" w:rsidRDefault="00A765BA"/>
  </w:endnote>
  <w:endnote w:type="continuationSeparator" w:id="0">
    <w:p w:rsidR="00A765BA" w:rsidRDefault="00A765BA" w:rsidP="00AA7865">
      <w:r>
        <w:continuationSeparator/>
      </w:r>
    </w:p>
    <w:p w:rsidR="00A765BA" w:rsidRDefault="00A765B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2"/>
      <w:tblW w:w="946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7905"/>
      <w:gridCol w:w="1559"/>
    </w:tblGrid>
    <w:tr w:rsidR="00CD6133" w:rsidTr="00BB303D">
      <w:tc>
        <w:tcPr>
          <w:tcW w:w="7905" w:type="dxa"/>
        </w:tcPr>
        <w:p w:rsidR="00CD6133" w:rsidRDefault="00CD6133" w:rsidP="000609A3">
          <w:pPr>
            <w:pStyle w:val="phstampcenteritalic"/>
          </w:pPr>
          <w:r w:rsidRPr="00CB41C8">
            <w:rPr>
              <w:b/>
              <w:sz w:val="12"/>
              <w:szCs w:val="12"/>
            </w:rPr>
            <w:t>Техническое задание на выполнение работ: «</w:t>
          </w:r>
          <w:r w:rsidRPr="00B35890">
            <w:rPr>
              <w:b/>
              <w:sz w:val="12"/>
              <w:szCs w:val="12"/>
            </w:rPr>
            <w:t>Разработка технического электронного документооборота на базе программного комплекса ENOVIA на зарубежных площадках сооружения энергоблоков</w:t>
          </w:r>
          <w:r w:rsidRPr="00CB41C8">
            <w:rPr>
              <w:b/>
              <w:sz w:val="12"/>
              <w:szCs w:val="12"/>
            </w:rPr>
            <w:t>».</w:t>
          </w:r>
        </w:p>
      </w:tc>
      <w:tc>
        <w:tcPr>
          <w:tcW w:w="1559" w:type="dxa"/>
        </w:tcPr>
        <w:p w:rsidR="00CD6133" w:rsidRDefault="00CD6133" w:rsidP="00BB303D">
          <w:pPr>
            <w:pStyle w:val="phstampcenteritalic"/>
          </w:pPr>
          <w:r w:rsidRPr="00A81BE5">
            <w:t xml:space="preserve">стр. </w:t>
          </w:r>
          <w:fldSimple w:instr=" PAGE ">
            <w:r w:rsidR="000B4786">
              <w:rPr>
                <w:noProof/>
              </w:rPr>
              <w:t>13</w:t>
            </w:r>
          </w:fldSimple>
          <w:r w:rsidRPr="00A81BE5">
            <w:t xml:space="preserve"> из </w:t>
          </w:r>
          <w:fldSimple w:instr=" NUMPAGES ">
            <w:r w:rsidR="000B4786">
              <w:rPr>
                <w:noProof/>
              </w:rPr>
              <w:t>13</w:t>
            </w:r>
          </w:fldSimple>
        </w:p>
      </w:tc>
    </w:tr>
  </w:tbl>
  <w:p w:rsidR="00CD6133" w:rsidRDefault="00CD6133" w:rsidP="005B7E7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133" w:rsidRDefault="00CD613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5BA" w:rsidRDefault="00A765BA" w:rsidP="00AA7865">
      <w:r>
        <w:separator/>
      </w:r>
    </w:p>
    <w:p w:rsidR="00A765BA" w:rsidRDefault="00A765BA"/>
  </w:footnote>
  <w:footnote w:type="continuationSeparator" w:id="0">
    <w:p w:rsidR="00A765BA" w:rsidRDefault="00A765BA" w:rsidP="00AA7865">
      <w:r>
        <w:continuationSeparator/>
      </w:r>
    </w:p>
    <w:p w:rsidR="00A765BA" w:rsidRDefault="00A765B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0FCAE10"/>
    <w:lvl w:ilvl="0">
      <w:start w:val="1"/>
      <w:numFmt w:val="bullet"/>
      <w:pStyle w:val="a"/>
      <w:lvlText w:val=""/>
      <w:lvlJc w:val="left"/>
      <w:pPr>
        <w:tabs>
          <w:tab w:val="num" w:pos="851"/>
        </w:tabs>
        <w:ind w:left="0" w:firstLine="851"/>
      </w:pPr>
      <w:rPr>
        <w:rFonts w:ascii="Symbol" w:hAnsi="Symbol" w:hint="default"/>
      </w:rPr>
    </w:lvl>
  </w:abstractNum>
  <w:abstractNum w:abstractNumId="1">
    <w:nsid w:val="03266D45"/>
    <w:multiLevelType w:val="hybridMultilevel"/>
    <w:tmpl w:val="63A2B5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95CF7"/>
    <w:multiLevelType w:val="hybridMultilevel"/>
    <w:tmpl w:val="2D406E9E"/>
    <w:lvl w:ilvl="0" w:tplc="4D1A43E6">
      <w:start w:val="1"/>
      <w:numFmt w:val="bullet"/>
      <w:pStyle w:val="phlistitemized2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16E5F09"/>
    <w:multiLevelType w:val="hybridMultilevel"/>
    <w:tmpl w:val="441E994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>
    <w:nsid w:val="13BA77A7"/>
    <w:multiLevelType w:val="multilevel"/>
    <w:tmpl w:val="3AC86A7A"/>
    <w:lvl w:ilvl="0">
      <w:start w:val="1"/>
      <w:numFmt w:val="decimal"/>
      <w:pStyle w:val="phlistord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19952A7E"/>
    <w:multiLevelType w:val="hybridMultilevel"/>
    <w:tmpl w:val="D8221034"/>
    <w:lvl w:ilvl="0" w:tplc="63C265A4">
      <w:start w:val="1"/>
      <w:numFmt w:val="lowerLetter"/>
      <w:pStyle w:val="phlistordered2"/>
      <w:lvlText w:val="%1."/>
      <w:lvlJc w:val="left"/>
      <w:pPr>
        <w:ind w:left="17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</w:lvl>
  </w:abstractNum>
  <w:abstractNum w:abstractNumId="6">
    <w:nsid w:val="1BFF47FA"/>
    <w:multiLevelType w:val="hybridMultilevel"/>
    <w:tmpl w:val="8D4062E8"/>
    <w:lvl w:ilvl="0" w:tplc="CB9A72D8">
      <w:start w:val="1"/>
      <w:numFmt w:val="bullet"/>
      <w:pStyle w:val="phtablecelllistsimpl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95243"/>
    <w:multiLevelType w:val="hybridMultilevel"/>
    <w:tmpl w:val="0DD86932"/>
    <w:lvl w:ilvl="0" w:tplc="1FF428AE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E0A018D"/>
    <w:multiLevelType w:val="hybridMultilevel"/>
    <w:tmpl w:val="F36621C4"/>
    <w:lvl w:ilvl="0" w:tplc="9CFC03BE">
      <w:start w:val="1"/>
      <w:numFmt w:val="bullet"/>
      <w:pStyle w:val="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E3ED6"/>
    <w:multiLevelType w:val="hybridMultilevel"/>
    <w:tmpl w:val="179041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513AB1"/>
    <w:multiLevelType w:val="hybridMultilevel"/>
    <w:tmpl w:val="99D4048E"/>
    <w:lvl w:ilvl="0" w:tplc="316EB634">
      <w:start w:val="1"/>
      <w:numFmt w:val="bullet"/>
      <w:pStyle w:val="phtablecelllistsimple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2228F"/>
    <w:multiLevelType w:val="hybridMultilevel"/>
    <w:tmpl w:val="7724FB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0E20DA"/>
    <w:multiLevelType w:val="multilevel"/>
    <w:tmpl w:val="68D661E0"/>
    <w:lvl w:ilvl="0">
      <w:start w:val="1"/>
      <w:numFmt w:val="decimal"/>
      <w:pStyle w:val="1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4BFB32A9"/>
    <w:multiLevelType w:val="multilevel"/>
    <w:tmpl w:val="10B09B16"/>
    <w:styleLink w:val="phadditiontitle"/>
    <w:lvl w:ilvl="0">
      <w:start w:val="1"/>
      <w:numFmt w:val="upperLetter"/>
      <w:pStyle w:val="phadditiontitle1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4">
    <w:nsid w:val="4E4B5D67"/>
    <w:multiLevelType w:val="hybridMultilevel"/>
    <w:tmpl w:val="1EDA14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BCF556A"/>
    <w:multiLevelType w:val="hybridMultilevel"/>
    <w:tmpl w:val="C6AC4890"/>
    <w:lvl w:ilvl="0" w:tplc="A6742E0E">
      <w:start w:val="1"/>
      <w:numFmt w:val="decimal"/>
      <w:pStyle w:val="a2"/>
      <w:lvlText w:val="%1.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5830A454" w:tentative="1">
      <w:start w:val="1"/>
      <w:numFmt w:val="lowerLetter"/>
      <w:lvlText w:val="%2."/>
      <w:lvlJc w:val="left"/>
      <w:pPr>
        <w:ind w:left="1797" w:hanging="360"/>
      </w:pPr>
    </w:lvl>
    <w:lvl w:ilvl="2" w:tplc="BDE80CE6" w:tentative="1">
      <w:start w:val="1"/>
      <w:numFmt w:val="lowerRoman"/>
      <w:lvlText w:val="%3."/>
      <w:lvlJc w:val="right"/>
      <w:pPr>
        <w:ind w:left="2517" w:hanging="180"/>
      </w:pPr>
    </w:lvl>
    <w:lvl w:ilvl="3" w:tplc="56B00116" w:tentative="1">
      <w:start w:val="1"/>
      <w:numFmt w:val="decimal"/>
      <w:lvlText w:val="%4."/>
      <w:lvlJc w:val="left"/>
      <w:pPr>
        <w:ind w:left="3237" w:hanging="360"/>
      </w:pPr>
    </w:lvl>
    <w:lvl w:ilvl="4" w:tplc="24F4109E" w:tentative="1">
      <w:start w:val="1"/>
      <w:numFmt w:val="lowerLetter"/>
      <w:lvlText w:val="%5."/>
      <w:lvlJc w:val="left"/>
      <w:pPr>
        <w:ind w:left="3957" w:hanging="360"/>
      </w:pPr>
    </w:lvl>
    <w:lvl w:ilvl="5" w:tplc="FA84242C" w:tentative="1">
      <w:start w:val="1"/>
      <w:numFmt w:val="lowerRoman"/>
      <w:lvlText w:val="%6."/>
      <w:lvlJc w:val="right"/>
      <w:pPr>
        <w:ind w:left="4677" w:hanging="180"/>
      </w:pPr>
    </w:lvl>
    <w:lvl w:ilvl="6" w:tplc="241CAE0E" w:tentative="1">
      <w:start w:val="1"/>
      <w:numFmt w:val="decimal"/>
      <w:lvlText w:val="%7."/>
      <w:lvlJc w:val="left"/>
      <w:pPr>
        <w:ind w:left="5397" w:hanging="360"/>
      </w:pPr>
    </w:lvl>
    <w:lvl w:ilvl="7" w:tplc="DA127D4E" w:tentative="1">
      <w:start w:val="1"/>
      <w:numFmt w:val="lowerLetter"/>
      <w:lvlText w:val="%8."/>
      <w:lvlJc w:val="left"/>
      <w:pPr>
        <w:ind w:left="6117" w:hanging="360"/>
      </w:pPr>
    </w:lvl>
    <w:lvl w:ilvl="8" w:tplc="ABD0E58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5DFB37E4"/>
    <w:multiLevelType w:val="multilevel"/>
    <w:tmpl w:val="B34A991C"/>
    <w:lvl w:ilvl="0">
      <w:start w:val="1"/>
      <w:numFmt w:val="decimal"/>
      <w:pStyle w:val="a3"/>
      <w:lvlText w:val="ПРИЛОЖЕНИЕ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432" w:hanging="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60DE6580"/>
    <w:multiLevelType w:val="hybridMultilevel"/>
    <w:tmpl w:val="7C6CBD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9B2866"/>
    <w:multiLevelType w:val="hybridMultilevel"/>
    <w:tmpl w:val="840ADE60"/>
    <w:lvl w:ilvl="0" w:tplc="06E25E2E">
      <w:start w:val="1"/>
      <w:numFmt w:val="decimal"/>
      <w:lvlText w:val="%1."/>
      <w:lvlJc w:val="left"/>
      <w:pPr>
        <w:ind w:left="94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0">
    <w:nsid w:val="73012FC2"/>
    <w:multiLevelType w:val="multilevel"/>
    <w:tmpl w:val="B9986FBE"/>
    <w:lvl w:ilvl="0">
      <w:start w:val="1"/>
      <w:numFmt w:val="decimal"/>
      <w:pStyle w:val="10"/>
      <w:lvlText w:val="%1"/>
      <w:lvlJc w:val="left"/>
      <w:pPr>
        <w:tabs>
          <w:tab w:val="num" w:pos="1561"/>
        </w:tabs>
        <w:ind w:left="1277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5"/>
        </w:tabs>
        <w:ind w:left="6521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9"/>
        </w:tabs>
        <w:ind w:left="1135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2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5"/>
      <w:lvlJc w:val="left"/>
      <w:pPr>
        <w:tabs>
          <w:tab w:val="num" w:pos="157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3.%6"/>
      <w:lvlJc w:val="left"/>
      <w:pPr>
        <w:tabs>
          <w:tab w:val="num" w:pos="1571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21">
    <w:nsid w:val="75161AFA"/>
    <w:multiLevelType w:val="hybridMultilevel"/>
    <w:tmpl w:val="7E3E98B8"/>
    <w:lvl w:ilvl="0" w:tplc="898646A4">
      <w:start w:val="1"/>
      <w:numFmt w:val="bullet"/>
      <w:pStyle w:val="phlistitemized1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A3C14A8"/>
    <w:multiLevelType w:val="hybridMultilevel"/>
    <w:tmpl w:val="C7E89AE2"/>
    <w:lvl w:ilvl="0" w:tplc="F036CA2E">
      <w:start w:val="1"/>
      <w:numFmt w:val="bullet"/>
      <w:pStyle w:val="20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C4B61452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 w:tplc="EC3EBB5C">
      <w:start w:val="1"/>
      <w:numFmt w:val="bullet"/>
      <w:pStyle w:val="30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4E1C1D84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CD7214B8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 w:tplc="27181344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7E726420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9F308396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 w:tplc="9A1CCC58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23">
    <w:nsid w:val="7F2D347A"/>
    <w:multiLevelType w:val="hybridMultilevel"/>
    <w:tmpl w:val="FA60CC64"/>
    <w:lvl w:ilvl="0" w:tplc="C93CB1E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"/>
  </w:num>
  <w:num w:numId="5">
    <w:abstractNumId w:val="4"/>
  </w:num>
  <w:num w:numId="6">
    <w:abstractNumId w:val="5"/>
  </w:num>
  <w:num w:numId="7">
    <w:abstractNumId w:val="20"/>
  </w:num>
  <w:num w:numId="8">
    <w:abstractNumId w:val="6"/>
  </w:num>
  <w:num w:numId="9">
    <w:abstractNumId w:val="10"/>
  </w:num>
  <w:num w:numId="10">
    <w:abstractNumId w:val="8"/>
  </w:num>
  <w:num w:numId="11">
    <w:abstractNumId w:val="22"/>
  </w:num>
  <w:num w:numId="12">
    <w:abstractNumId w:val="7"/>
  </w:num>
  <w:num w:numId="13">
    <w:abstractNumId w:val="16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  <w:num w:numId="19">
    <w:abstractNumId w:val="14"/>
  </w:num>
  <w:num w:numId="20">
    <w:abstractNumId w:val="17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3"/>
  </w:num>
  <w:num w:numId="24">
    <w:abstractNumId w:val="19"/>
  </w:num>
  <w:num w:numId="25">
    <w:abstractNumId w:val="20"/>
  </w:num>
  <w:num w:numId="26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proofState w:spelling="clean" w:grammar="clean"/>
  <w:stylePaneFormatFilter w:val="3F01"/>
  <w:doNotTrackFormatting/>
  <w:defaultTabStop w:val="708"/>
  <w:drawingGridHorizontalSpacing w:val="120"/>
  <w:displayHorizontalDrawingGridEvery w:val="2"/>
  <w:characterSpacingControl w:val="doNotCompress"/>
  <w:hdrShapeDefaults>
    <o:shapedefaults v:ext="edit" spidmax="17410" style="mso-position-horizontal:center;mso-position-horizontal-relative:page;mso-position-vertical:top;mso-position-vertical-relative:bottom-margin-area;mso-width-relative:margin;mso-height-relative:margin;v-text-anchor:middle" fillcolor="none [3209]" stroke="f">
      <v:fill color="none [3209]"/>
      <v:stroke weight="2pt"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E015C5"/>
    <w:rsid w:val="00000A9B"/>
    <w:rsid w:val="000038D2"/>
    <w:rsid w:val="0000554A"/>
    <w:rsid w:val="000060EB"/>
    <w:rsid w:val="00006F82"/>
    <w:rsid w:val="000114F9"/>
    <w:rsid w:val="00011896"/>
    <w:rsid w:val="000118F6"/>
    <w:rsid w:val="00011BF4"/>
    <w:rsid w:val="00012926"/>
    <w:rsid w:val="0001310D"/>
    <w:rsid w:val="0001466A"/>
    <w:rsid w:val="00015CC5"/>
    <w:rsid w:val="0001785C"/>
    <w:rsid w:val="00017C61"/>
    <w:rsid w:val="00020CC4"/>
    <w:rsid w:val="00020EDD"/>
    <w:rsid w:val="00022FAC"/>
    <w:rsid w:val="00023EDC"/>
    <w:rsid w:val="0002508F"/>
    <w:rsid w:val="00027B3B"/>
    <w:rsid w:val="000302CD"/>
    <w:rsid w:val="0003111E"/>
    <w:rsid w:val="00031367"/>
    <w:rsid w:val="0003143F"/>
    <w:rsid w:val="0003260F"/>
    <w:rsid w:val="00033ABB"/>
    <w:rsid w:val="00034037"/>
    <w:rsid w:val="00035903"/>
    <w:rsid w:val="00036937"/>
    <w:rsid w:val="00037593"/>
    <w:rsid w:val="0004058A"/>
    <w:rsid w:val="000407F8"/>
    <w:rsid w:val="00047B58"/>
    <w:rsid w:val="000501A2"/>
    <w:rsid w:val="00050281"/>
    <w:rsid w:val="00050EA5"/>
    <w:rsid w:val="00052358"/>
    <w:rsid w:val="00052C56"/>
    <w:rsid w:val="00053FD4"/>
    <w:rsid w:val="00055DC1"/>
    <w:rsid w:val="00055FCC"/>
    <w:rsid w:val="0005697C"/>
    <w:rsid w:val="0005725B"/>
    <w:rsid w:val="000600C1"/>
    <w:rsid w:val="000609A3"/>
    <w:rsid w:val="00062B61"/>
    <w:rsid w:val="000641B7"/>
    <w:rsid w:val="0006480B"/>
    <w:rsid w:val="00066A5F"/>
    <w:rsid w:val="000672C4"/>
    <w:rsid w:val="00070314"/>
    <w:rsid w:val="00071833"/>
    <w:rsid w:val="00072D7E"/>
    <w:rsid w:val="00074CD2"/>
    <w:rsid w:val="00076391"/>
    <w:rsid w:val="0007748C"/>
    <w:rsid w:val="0008224C"/>
    <w:rsid w:val="00082595"/>
    <w:rsid w:val="00086831"/>
    <w:rsid w:val="00087F7F"/>
    <w:rsid w:val="00091113"/>
    <w:rsid w:val="000938A8"/>
    <w:rsid w:val="00093EC1"/>
    <w:rsid w:val="00094C5C"/>
    <w:rsid w:val="00094E21"/>
    <w:rsid w:val="00096D56"/>
    <w:rsid w:val="000A14BB"/>
    <w:rsid w:val="000A209C"/>
    <w:rsid w:val="000A29E6"/>
    <w:rsid w:val="000A3DF4"/>
    <w:rsid w:val="000A63C3"/>
    <w:rsid w:val="000B033F"/>
    <w:rsid w:val="000B2F0A"/>
    <w:rsid w:val="000B452A"/>
    <w:rsid w:val="000B4786"/>
    <w:rsid w:val="000B4861"/>
    <w:rsid w:val="000B4C77"/>
    <w:rsid w:val="000B4D0A"/>
    <w:rsid w:val="000B53FC"/>
    <w:rsid w:val="000B632C"/>
    <w:rsid w:val="000B64D2"/>
    <w:rsid w:val="000B6B72"/>
    <w:rsid w:val="000B725D"/>
    <w:rsid w:val="000B737A"/>
    <w:rsid w:val="000C1762"/>
    <w:rsid w:val="000C3714"/>
    <w:rsid w:val="000C4126"/>
    <w:rsid w:val="000C4698"/>
    <w:rsid w:val="000C484D"/>
    <w:rsid w:val="000C605A"/>
    <w:rsid w:val="000D0A69"/>
    <w:rsid w:val="000D1951"/>
    <w:rsid w:val="000D42D8"/>
    <w:rsid w:val="000D4433"/>
    <w:rsid w:val="000D475A"/>
    <w:rsid w:val="000D4C77"/>
    <w:rsid w:val="000D5028"/>
    <w:rsid w:val="000D661D"/>
    <w:rsid w:val="000D6BA7"/>
    <w:rsid w:val="000E1076"/>
    <w:rsid w:val="000E1A9F"/>
    <w:rsid w:val="000E1EB6"/>
    <w:rsid w:val="000E2F20"/>
    <w:rsid w:val="000E3E0A"/>
    <w:rsid w:val="000E3ED1"/>
    <w:rsid w:val="000E4352"/>
    <w:rsid w:val="000E4569"/>
    <w:rsid w:val="000F07CC"/>
    <w:rsid w:val="000F11BF"/>
    <w:rsid w:val="000F1EA6"/>
    <w:rsid w:val="000F3C1C"/>
    <w:rsid w:val="000F6DAC"/>
    <w:rsid w:val="001009E4"/>
    <w:rsid w:val="0010179D"/>
    <w:rsid w:val="00101F15"/>
    <w:rsid w:val="00102BEF"/>
    <w:rsid w:val="00102FC7"/>
    <w:rsid w:val="00112E17"/>
    <w:rsid w:val="001139B3"/>
    <w:rsid w:val="001164E9"/>
    <w:rsid w:val="00116CA3"/>
    <w:rsid w:val="00116F4B"/>
    <w:rsid w:val="00120549"/>
    <w:rsid w:val="00120FF5"/>
    <w:rsid w:val="00121307"/>
    <w:rsid w:val="0012163F"/>
    <w:rsid w:val="00121715"/>
    <w:rsid w:val="00121998"/>
    <w:rsid w:val="0012516A"/>
    <w:rsid w:val="00126F9B"/>
    <w:rsid w:val="001317F3"/>
    <w:rsid w:val="00132C6A"/>
    <w:rsid w:val="001351A2"/>
    <w:rsid w:val="00136EB7"/>
    <w:rsid w:val="00140264"/>
    <w:rsid w:val="00142D91"/>
    <w:rsid w:val="00144450"/>
    <w:rsid w:val="00145E89"/>
    <w:rsid w:val="00146FDB"/>
    <w:rsid w:val="00147170"/>
    <w:rsid w:val="001476BA"/>
    <w:rsid w:val="00147E7F"/>
    <w:rsid w:val="001526B8"/>
    <w:rsid w:val="00153A8A"/>
    <w:rsid w:val="0015533B"/>
    <w:rsid w:val="00155993"/>
    <w:rsid w:val="00155AFF"/>
    <w:rsid w:val="0016079E"/>
    <w:rsid w:val="00160B2C"/>
    <w:rsid w:val="0016176C"/>
    <w:rsid w:val="00163351"/>
    <w:rsid w:val="00164A30"/>
    <w:rsid w:val="00167313"/>
    <w:rsid w:val="001678EE"/>
    <w:rsid w:val="00170898"/>
    <w:rsid w:val="001710C7"/>
    <w:rsid w:val="00171279"/>
    <w:rsid w:val="00172A77"/>
    <w:rsid w:val="00172E6B"/>
    <w:rsid w:val="00172ECA"/>
    <w:rsid w:val="001732F5"/>
    <w:rsid w:val="00173E80"/>
    <w:rsid w:val="001745EB"/>
    <w:rsid w:val="00174772"/>
    <w:rsid w:val="00175C04"/>
    <w:rsid w:val="001777AD"/>
    <w:rsid w:val="0018011C"/>
    <w:rsid w:val="00181C23"/>
    <w:rsid w:val="00182B69"/>
    <w:rsid w:val="0018595D"/>
    <w:rsid w:val="001906D1"/>
    <w:rsid w:val="0019151D"/>
    <w:rsid w:val="00192BF0"/>
    <w:rsid w:val="00192FE3"/>
    <w:rsid w:val="0019445F"/>
    <w:rsid w:val="00194805"/>
    <w:rsid w:val="001958C9"/>
    <w:rsid w:val="0019723B"/>
    <w:rsid w:val="001A13A1"/>
    <w:rsid w:val="001A36B9"/>
    <w:rsid w:val="001A43F5"/>
    <w:rsid w:val="001A4578"/>
    <w:rsid w:val="001A465C"/>
    <w:rsid w:val="001A646D"/>
    <w:rsid w:val="001A7ECC"/>
    <w:rsid w:val="001B1DBA"/>
    <w:rsid w:val="001B2930"/>
    <w:rsid w:val="001B6F4C"/>
    <w:rsid w:val="001B70A3"/>
    <w:rsid w:val="001C5EFA"/>
    <w:rsid w:val="001C7F0D"/>
    <w:rsid w:val="001D2B2B"/>
    <w:rsid w:val="001D2D08"/>
    <w:rsid w:val="001D5772"/>
    <w:rsid w:val="001D578E"/>
    <w:rsid w:val="001D5ABA"/>
    <w:rsid w:val="001D681B"/>
    <w:rsid w:val="001D6CA9"/>
    <w:rsid w:val="001D7130"/>
    <w:rsid w:val="001E1235"/>
    <w:rsid w:val="001E2CD6"/>
    <w:rsid w:val="001E2F98"/>
    <w:rsid w:val="001E3F98"/>
    <w:rsid w:val="001E44F5"/>
    <w:rsid w:val="001E4DA1"/>
    <w:rsid w:val="001E6AF5"/>
    <w:rsid w:val="001F132E"/>
    <w:rsid w:val="001F2115"/>
    <w:rsid w:val="00203CB6"/>
    <w:rsid w:val="00206111"/>
    <w:rsid w:val="00207376"/>
    <w:rsid w:val="00210CB2"/>
    <w:rsid w:val="00210D7E"/>
    <w:rsid w:val="002130CA"/>
    <w:rsid w:val="002132BA"/>
    <w:rsid w:val="00213CD6"/>
    <w:rsid w:val="002153AC"/>
    <w:rsid w:val="0021762E"/>
    <w:rsid w:val="00220219"/>
    <w:rsid w:val="00220A1D"/>
    <w:rsid w:val="00221E5C"/>
    <w:rsid w:val="00222DFB"/>
    <w:rsid w:val="00231D9C"/>
    <w:rsid w:val="002322B8"/>
    <w:rsid w:val="00232AF2"/>
    <w:rsid w:val="002349EB"/>
    <w:rsid w:val="00236781"/>
    <w:rsid w:val="00240F0E"/>
    <w:rsid w:val="00241207"/>
    <w:rsid w:val="0024169F"/>
    <w:rsid w:val="002418BE"/>
    <w:rsid w:val="00242490"/>
    <w:rsid w:val="0024620D"/>
    <w:rsid w:val="002471F6"/>
    <w:rsid w:val="00250D9C"/>
    <w:rsid w:val="00255A9F"/>
    <w:rsid w:val="002564D3"/>
    <w:rsid w:val="00257558"/>
    <w:rsid w:val="00257D29"/>
    <w:rsid w:val="00260F58"/>
    <w:rsid w:val="00265C27"/>
    <w:rsid w:val="0026606D"/>
    <w:rsid w:val="002678F1"/>
    <w:rsid w:val="00270068"/>
    <w:rsid w:val="00271294"/>
    <w:rsid w:val="002713C0"/>
    <w:rsid w:val="002729DD"/>
    <w:rsid w:val="00272C07"/>
    <w:rsid w:val="00273FE4"/>
    <w:rsid w:val="002740CD"/>
    <w:rsid w:val="0027618F"/>
    <w:rsid w:val="00277932"/>
    <w:rsid w:val="0028352D"/>
    <w:rsid w:val="00283D0D"/>
    <w:rsid w:val="00284286"/>
    <w:rsid w:val="002868E0"/>
    <w:rsid w:val="00287F5C"/>
    <w:rsid w:val="00290155"/>
    <w:rsid w:val="00291598"/>
    <w:rsid w:val="00293775"/>
    <w:rsid w:val="002949F8"/>
    <w:rsid w:val="002A1229"/>
    <w:rsid w:val="002A233D"/>
    <w:rsid w:val="002A2B39"/>
    <w:rsid w:val="002A2D10"/>
    <w:rsid w:val="002A3166"/>
    <w:rsid w:val="002A499A"/>
    <w:rsid w:val="002A5428"/>
    <w:rsid w:val="002A5A80"/>
    <w:rsid w:val="002A6045"/>
    <w:rsid w:val="002B0387"/>
    <w:rsid w:val="002B14D0"/>
    <w:rsid w:val="002B2068"/>
    <w:rsid w:val="002B2B85"/>
    <w:rsid w:val="002B4251"/>
    <w:rsid w:val="002B4800"/>
    <w:rsid w:val="002B6279"/>
    <w:rsid w:val="002B63C2"/>
    <w:rsid w:val="002B7354"/>
    <w:rsid w:val="002C319F"/>
    <w:rsid w:val="002C454B"/>
    <w:rsid w:val="002C55D1"/>
    <w:rsid w:val="002C5C6E"/>
    <w:rsid w:val="002C7FBA"/>
    <w:rsid w:val="002D0524"/>
    <w:rsid w:val="002D091F"/>
    <w:rsid w:val="002D249F"/>
    <w:rsid w:val="002D6BE1"/>
    <w:rsid w:val="002E06C8"/>
    <w:rsid w:val="002E272E"/>
    <w:rsid w:val="002E3197"/>
    <w:rsid w:val="002E63D5"/>
    <w:rsid w:val="002E76C1"/>
    <w:rsid w:val="002E7B0E"/>
    <w:rsid w:val="002F0394"/>
    <w:rsid w:val="002F1E2B"/>
    <w:rsid w:val="002F215B"/>
    <w:rsid w:val="002F341C"/>
    <w:rsid w:val="002F3E77"/>
    <w:rsid w:val="002F583A"/>
    <w:rsid w:val="002F5E2F"/>
    <w:rsid w:val="002F6BFF"/>
    <w:rsid w:val="003005FF"/>
    <w:rsid w:val="00300BCB"/>
    <w:rsid w:val="00301C17"/>
    <w:rsid w:val="00305496"/>
    <w:rsid w:val="0030725B"/>
    <w:rsid w:val="00310525"/>
    <w:rsid w:val="0031263B"/>
    <w:rsid w:val="0031575C"/>
    <w:rsid w:val="00317571"/>
    <w:rsid w:val="003210C2"/>
    <w:rsid w:val="00321479"/>
    <w:rsid w:val="00321559"/>
    <w:rsid w:val="0032246F"/>
    <w:rsid w:val="00322DA4"/>
    <w:rsid w:val="0032316E"/>
    <w:rsid w:val="003302FC"/>
    <w:rsid w:val="00335EE3"/>
    <w:rsid w:val="00336887"/>
    <w:rsid w:val="00336BDC"/>
    <w:rsid w:val="00342689"/>
    <w:rsid w:val="00343996"/>
    <w:rsid w:val="003454B5"/>
    <w:rsid w:val="00347932"/>
    <w:rsid w:val="00351157"/>
    <w:rsid w:val="00351338"/>
    <w:rsid w:val="00351DE0"/>
    <w:rsid w:val="00355E25"/>
    <w:rsid w:val="00356843"/>
    <w:rsid w:val="00356CA3"/>
    <w:rsid w:val="003612A1"/>
    <w:rsid w:val="003653A5"/>
    <w:rsid w:val="00365ABF"/>
    <w:rsid w:val="00366ACC"/>
    <w:rsid w:val="00370A7F"/>
    <w:rsid w:val="0037166B"/>
    <w:rsid w:val="0037303F"/>
    <w:rsid w:val="00374652"/>
    <w:rsid w:val="003805CD"/>
    <w:rsid w:val="003846F4"/>
    <w:rsid w:val="00384C44"/>
    <w:rsid w:val="003858DF"/>
    <w:rsid w:val="00386C44"/>
    <w:rsid w:val="0039086E"/>
    <w:rsid w:val="00391324"/>
    <w:rsid w:val="00392811"/>
    <w:rsid w:val="00396F04"/>
    <w:rsid w:val="003A0711"/>
    <w:rsid w:val="003A3275"/>
    <w:rsid w:val="003A4669"/>
    <w:rsid w:val="003A5D83"/>
    <w:rsid w:val="003A6286"/>
    <w:rsid w:val="003A712C"/>
    <w:rsid w:val="003B0298"/>
    <w:rsid w:val="003B55C7"/>
    <w:rsid w:val="003B568D"/>
    <w:rsid w:val="003C0148"/>
    <w:rsid w:val="003C03F5"/>
    <w:rsid w:val="003C4655"/>
    <w:rsid w:val="003C62C3"/>
    <w:rsid w:val="003C63DB"/>
    <w:rsid w:val="003C75F0"/>
    <w:rsid w:val="003D13A7"/>
    <w:rsid w:val="003D23E8"/>
    <w:rsid w:val="003D27A0"/>
    <w:rsid w:val="003D27F8"/>
    <w:rsid w:val="003D7A1A"/>
    <w:rsid w:val="003E3E6B"/>
    <w:rsid w:val="003E535A"/>
    <w:rsid w:val="003E5B4B"/>
    <w:rsid w:val="003F03D4"/>
    <w:rsid w:val="003F0EA2"/>
    <w:rsid w:val="003F3B23"/>
    <w:rsid w:val="00400E93"/>
    <w:rsid w:val="004020F0"/>
    <w:rsid w:val="00403557"/>
    <w:rsid w:val="00406F7A"/>
    <w:rsid w:val="00407A75"/>
    <w:rsid w:val="00412689"/>
    <w:rsid w:val="00414CED"/>
    <w:rsid w:val="00416C57"/>
    <w:rsid w:val="00417178"/>
    <w:rsid w:val="00420805"/>
    <w:rsid w:val="0042491A"/>
    <w:rsid w:val="0042508F"/>
    <w:rsid w:val="00425F57"/>
    <w:rsid w:val="00426D84"/>
    <w:rsid w:val="00430B26"/>
    <w:rsid w:val="0043121C"/>
    <w:rsid w:val="00431953"/>
    <w:rsid w:val="00431FA5"/>
    <w:rsid w:val="004352CA"/>
    <w:rsid w:val="0043616B"/>
    <w:rsid w:val="00436900"/>
    <w:rsid w:val="00441348"/>
    <w:rsid w:val="004434EF"/>
    <w:rsid w:val="00445546"/>
    <w:rsid w:val="004459DA"/>
    <w:rsid w:val="0044655A"/>
    <w:rsid w:val="0044748E"/>
    <w:rsid w:val="00450B09"/>
    <w:rsid w:val="00450C23"/>
    <w:rsid w:val="0045161F"/>
    <w:rsid w:val="00452ADE"/>
    <w:rsid w:val="00453EB8"/>
    <w:rsid w:val="00454522"/>
    <w:rsid w:val="0046033D"/>
    <w:rsid w:val="00460591"/>
    <w:rsid w:val="004605B4"/>
    <w:rsid w:val="00461DFE"/>
    <w:rsid w:val="00462F23"/>
    <w:rsid w:val="004630F6"/>
    <w:rsid w:val="004641A9"/>
    <w:rsid w:val="0046491D"/>
    <w:rsid w:val="00465123"/>
    <w:rsid w:val="00465288"/>
    <w:rsid w:val="00465BE3"/>
    <w:rsid w:val="0046649F"/>
    <w:rsid w:val="0047321A"/>
    <w:rsid w:val="004741BE"/>
    <w:rsid w:val="00474DB6"/>
    <w:rsid w:val="00475C46"/>
    <w:rsid w:val="00477317"/>
    <w:rsid w:val="00477CC7"/>
    <w:rsid w:val="00482C6C"/>
    <w:rsid w:val="00482D28"/>
    <w:rsid w:val="00483D7C"/>
    <w:rsid w:val="00484C22"/>
    <w:rsid w:val="004856A3"/>
    <w:rsid w:val="00487650"/>
    <w:rsid w:val="00491E0C"/>
    <w:rsid w:val="00491F5B"/>
    <w:rsid w:val="0049228C"/>
    <w:rsid w:val="00495FCF"/>
    <w:rsid w:val="004A05DE"/>
    <w:rsid w:val="004A3EE0"/>
    <w:rsid w:val="004A4050"/>
    <w:rsid w:val="004A419A"/>
    <w:rsid w:val="004A4CBC"/>
    <w:rsid w:val="004A5046"/>
    <w:rsid w:val="004A5B5F"/>
    <w:rsid w:val="004A5B90"/>
    <w:rsid w:val="004A7160"/>
    <w:rsid w:val="004A71C1"/>
    <w:rsid w:val="004B0A03"/>
    <w:rsid w:val="004B126E"/>
    <w:rsid w:val="004B2E6E"/>
    <w:rsid w:val="004B3F03"/>
    <w:rsid w:val="004B46BF"/>
    <w:rsid w:val="004B644C"/>
    <w:rsid w:val="004B6BED"/>
    <w:rsid w:val="004C1FCE"/>
    <w:rsid w:val="004C251E"/>
    <w:rsid w:val="004C2D79"/>
    <w:rsid w:val="004C5B74"/>
    <w:rsid w:val="004C6EAE"/>
    <w:rsid w:val="004D11E6"/>
    <w:rsid w:val="004D1200"/>
    <w:rsid w:val="004D301A"/>
    <w:rsid w:val="004D3401"/>
    <w:rsid w:val="004D435D"/>
    <w:rsid w:val="004D6CC6"/>
    <w:rsid w:val="004E2537"/>
    <w:rsid w:val="004E269E"/>
    <w:rsid w:val="004E284C"/>
    <w:rsid w:val="004E3388"/>
    <w:rsid w:val="004E46C3"/>
    <w:rsid w:val="004E4BD4"/>
    <w:rsid w:val="004E5A67"/>
    <w:rsid w:val="004E734D"/>
    <w:rsid w:val="004F0985"/>
    <w:rsid w:val="004F14F2"/>
    <w:rsid w:val="004F16C0"/>
    <w:rsid w:val="004F1BA4"/>
    <w:rsid w:val="004F34BD"/>
    <w:rsid w:val="004F3E37"/>
    <w:rsid w:val="004F40A6"/>
    <w:rsid w:val="004F487D"/>
    <w:rsid w:val="0050090A"/>
    <w:rsid w:val="00500DD8"/>
    <w:rsid w:val="00503DA7"/>
    <w:rsid w:val="00504EFF"/>
    <w:rsid w:val="00505638"/>
    <w:rsid w:val="0050668F"/>
    <w:rsid w:val="00510A5E"/>
    <w:rsid w:val="005124EF"/>
    <w:rsid w:val="00514DB8"/>
    <w:rsid w:val="00515E60"/>
    <w:rsid w:val="00524407"/>
    <w:rsid w:val="005248A1"/>
    <w:rsid w:val="00526D26"/>
    <w:rsid w:val="00526E4C"/>
    <w:rsid w:val="0052710C"/>
    <w:rsid w:val="00530A6A"/>
    <w:rsid w:val="0053271D"/>
    <w:rsid w:val="0053272C"/>
    <w:rsid w:val="00532916"/>
    <w:rsid w:val="00533010"/>
    <w:rsid w:val="0053424C"/>
    <w:rsid w:val="0053620A"/>
    <w:rsid w:val="00536C7E"/>
    <w:rsid w:val="00537D93"/>
    <w:rsid w:val="005401F6"/>
    <w:rsid w:val="00541255"/>
    <w:rsid w:val="0054261A"/>
    <w:rsid w:val="0054273D"/>
    <w:rsid w:val="00542AC9"/>
    <w:rsid w:val="00542FDD"/>
    <w:rsid w:val="005441C4"/>
    <w:rsid w:val="0054467D"/>
    <w:rsid w:val="00545AFB"/>
    <w:rsid w:val="00546941"/>
    <w:rsid w:val="00551B56"/>
    <w:rsid w:val="00552819"/>
    <w:rsid w:val="00553A1E"/>
    <w:rsid w:val="00563E3E"/>
    <w:rsid w:val="0056725C"/>
    <w:rsid w:val="00571333"/>
    <w:rsid w:val="005715F0"/>
    <w:rsid w:val="0057184E"/>
    <w:rsid w:val="00571E96"/>
    <w:rsid w:val="00572105"/>
    <w:rsid w:val="005725F1"/>
    <w:rsid w:val="00572CD0"/>
    <w:rsid w:val="00572DCB"/>
    <w:rsid w:val="00572EDD"/>
    <w:rsid w:val="00573152"/>
    <w:rsid w:val="00575811"/>
    <w:rsid w:val="00576958"/>
    <w:rsid w:val="005777DD"/>
    <w:rsid w:val="00584CB1"/>
    <w:rsid w:val="005852D4"/>
    <w:rsid w:val="005865CA"/>
    <w:rsid w:val="005873D9"/>
    <w:rsid w:val="00587736"/>
    <w:rsid w:val="00587C75"/>
    <w:rsid w:val="00590E3B"/>
    <w:rsid w:val="00591D43"/>
    <w:rsid w:val="00592314"/>
    <w:rsid w:val="005957F4"/>
    <w:rsid w:val="0059657A"/>
    <w:rsid w:val="00597CCD"/>
    <w:rsid w:val="005B18B9"/>
    <w:rsid w:val="005B1B53"/>
    <w:rsid w:val="005B396C"/>
    <w:rsid w:val="005B57BD"/>
    <w:rsid w:val="005B5FB0"/>
    <w:rsid w:val="005B76EE"/>
    <w:rsid w:val="005B7E73"/>
    <w:rsid w:val="005C0C3F"/>
    <w:rsid w:val="005C24E9"/>
    <w:rsid w:val="005C3A12"/>
    <w:rsid w:val="005C3AD0"/>
    <w:rsid w:val="005C52D6"/>
    <w:rsid w:val="005C61B4"/>
    <w:rsid w:val="005C7308"/>
    <w:rsid w:val="005C7FCD"/>
    <w:rsid w:val="005D1DA6"/>
    <w:rsid w:val="005D32B5"/>
    <w:rsid w:val="005D407A"/>
    <w:rsid w:val="005D4C64"/>
    <w:rsid w:val="005D5BA9"/>
    <w:rsid w:val="005D6287"/>
    <w:rsid w:val="005D6879"/>
    <w:rsid w:val="005D6C98"/>
    <w:rsid w:val="005E079A"/>
    <w:rsid w:val="005E1BC0"/>
    <w:rsid w:val="005E207E"/>
    <w:rsid w:val="005E658D"/>
    <w:rsid w:val="005F0A86"/>
    <w:rsid w:val="005F0E6A"/>
    <w:rsid w:val="005F21CE"/>
    <w:rsid w:val="005F2817"/>
    <w:rsid w:val="005F29EE"/>
    <w:rsid w:val="005F314F"/>
    <w:rsid w:val="005F554F"/>
    <w:rsid w:val="005F6D35"/>
    <w:rsid w:val="005F7DA6"/>
    <w:rsid w:val="00601356"/>
    <w:rsid w:val="00601FA1"/>
    <w:rsid w:val="006046B3"/>
    <w:rsid w:val="00606BFB"/>
    <w:rsid w:val="00607BD9"/>
    <w:rsid w:val="0061391F"/>
    <w:rsid w:val="00614432"/>
    <w:rsid w:val="006162C5"/>
    <w:rsid w:val="00617896"/>
    <w:rsid w:val="00620D68"/>
    <w:rsid w:val="00620F36"/>
    <w:rsid w:val="00622B1F"/>
    <w:rsid w:val="00624935"/>
    <w:rsid w:val="0062539B"/>
    <w:rsid w:val="006254EE"/>
    <w:rsid w:val="00625E9E"/>
    <w:rsid w:val="006260D4"/>
    <w:rsid w:val="00627017"/>
    <w:rsid w:val="006300CF"/>
    <w:rsid w:val="00631503"/>
    <w:rsid w:val="00632A75"/>
    <w:rsid w:val="00635ED0"/>
    <w:rsid w:val="006367F4"/>
    <w:rsid w:val="00636AB8"/>
    <w:rsid w:val="006400AE"/>
    <w:rsid w:val="00642310"/>
    <w:rsid w:val="00642616"/>
    <w:rsid w:val="00645B82"/>
    <w:rsid w:val="006476D8"/>
    <w:rsid w:val="00650C72"/>
    <w:rsid w:val="00657142"/>
    <w:rsid w:val="006576FB"/>
    <w:rsid w:val="006618F7"/>
    <w:rsid w:val="0066301D"/>
    <w:rsid w:val="006651FD"/>
    <w:rsid w:val="006658B1"/>
    <w:rsid w:val="00666679"/>
    <w:rsid w:val="00666AB1"/>
    <w:rsid w:val="00670048"/>
    <w:rsid w:val="00670EA4"/>
    <w:rsid w:val="0067283A"/>
    <w:rsid w:val="00673180"/>
    <w:rsid w:val="0067320E"/>
    <w:rsid w:val="006733C3"/>
    <w:rsid w:val="006754BF"/>
    <w:rsid w:val="00675D86"/>
    <w:rsid w:val="006824E5"/>
    <w:rsid w:val="006830BB"/>
    <w:rsid w:val="006831FD"/>
    <w:rsid w:val="006833F8"/>
    <w:rsid w:val="00684900"/>
    <w:rsid w:val="006854EE"/>
    <w:rsid w:val="00686D1C"/>
    <w:rsid w:val="00686E54"/>
    <w:rsid w:val="006870D2"/>
    <w:rsid w:val="00695DC1"/>
    <w:rsid w:val="00697BFC"/>
    <w:rsid w:val="006A32DE"/>
    <w:rsid w:val="006A5E16"/>
    <w:rsid w:val="006A683D"/>
    <w:rsid w:val="006B0D04"/>
    <w:rsid w:val="006B101C"/>
    <w:rsid w:val="006B1ACA"/>
    <w:rsid w:val="006B233D"/>
    <w:rsid w:val="006B25B8"/>
    <w:rsid w:val="006B2C28"/>
    <w:rsid w:val="006B2CA2"/>
    <w:rsid w:val="006B4218"/>
    <w:rsid w:val="006B4B1A"/>
    <w:rsid w:val="006B4D99"/>
    <w:rsid w:val="006B550D"/>
    <w:rsid w:val="006B5D41"/>
    <w:rsid w:val="006B6143"/>
    <w:rsid w:val="006C289F"/>
    <w:rsid w:val="006C2BF1"/>
    <w:rsid w:val="006C3BBF"/>
    <w:rsid w:val="006C4579"/>
    <w:rsid w:val="006C4591"/>
    <w:rsid w:val="006C4F94"/>
    <w:rsid w:val="006C4FBE"/>
    <w:rsid w:val="006C5AC9"/>
    <w:rsid w:val="006C6512"/>
    <w:rsid w:val="006C6831"/>
    <w:rsid w:val="006C689D"/>
    <w:rsid w:val="006C744C"/>
    <w:rsid w:val="006C7618"/>
    <w:rsid w:val="006C781E"/>
    <w:rsid w:val="006D1F4D"/>
    <w:rsid w:val="006E1618"/>
    <w:rsid w:val="006E43E8"/>
    <w:rsid w:val="006E788C"/>
    <w:rsid w:val="006F052E"/>
    <w:rsid w:val="006F080B"/>
    <w:rsid w:val="006F3B21"/>
    <w:rsid w:val="006F6047"/>
    <w:rsid w:val="00702B28"/>
    <w:rsid w:val="007036EE"/>
    <w:rsid w:val="00705548"/>
    <w:rsid w:val="00706258"/>
    <w:rsid w:val="00706D07"/>
    <w:rsid w:val="00707F60"/>
    <w:rsid w:val="00710AA9"/>
    <w:rsid w:val="00710E90"/>
    <w:rsid w:val="007125FD"/>
    <w:rsid w:val="00713378"/>
    <w:rsid w:val="0071408A"/>
    <w:rsid w:val="00714A33"/>
    <w:rsid w:val="00716811"/>
    <w:rsid w:val="0071712C"/>
    <w:rsid w:val="00717978"/>
    <w:rsid w:val="00717B18"/>
    <w:rsid w:val="00720C60"/>
    <w:rsid w:val="00722326"/>
    <w:rsid w:val="0072730E"/>
    <w:rsid w:val="00731524"/>
    <w:rsid w:val="00732C4E"/>
    <w:rsid w:val="00733354"/>
    <w:rsid w:val="00733DEA"/>
    <w:rsid w:val="007340A3"/>
    <w:rsid w:val="00736CF9"/>
    <w:rsid w:val="00736EAD"/>
    <w:rsid w:val="00737670"/>
    <w:rsid w:val="00741003"/>
    <w:rsid w:val="00741519"/>
    <w:rsid w:val="00742B36"/>
    <w:rsid w:val="00744DD9"/>
    <w:rsid w:val="0074512F"/>
    <w:rsid w:val="00745B9B"/>
    <w:rsid w:val="00747AA0"/>
    <w:rsid w:val="00750E30"/>
    <w:rsid w:val="007517B3"/>
    <w:rsid w:val="00755B4D"/>
    <w:rsid w:val="007561F5"/>
    <w:rsid w:val="00757232"/>
    <w:rsid w:val="00757BF3"/>
    <w:rsid w:val="007620D5"/>
    <w:rsid w:val="00762BAA"/>
    <w:rsid w:val="007653F6"/>
    <w:rsid w:val="00766D6E"/>
    <w:rsid w:val="00767428"/>
    <w:rsid w:val="00770D4F"/>
    <w:rsid w:val="00770D55"/>
    <w:rsid w:val="00770E83"/>
    <w:rsid w:val="00771D6D"/>
    <w:rsid w:val="0077451B"/>
    <w:rsid w:val="00774B03"/>
    <w:rsid w:val="0077701A"/>
    <w:rsid w:val="00782AC1"/>
    <w:rsid w:val="00783360"/>
    <w:rsid w:val="00787160"/>
    <w:rsid w:val="00787D34"/>
    <w:rsid w:val="00790F7D"/>
    <w:rsid w:val="007918CF"/>
    <w:rsid w:val="007919B5"/>
    <w:rsid w:val="00796F24"/>
    <w:rsid w:val="00797367"/>
    <w:rsid w:val="007975BE"/>
    <w:rsid w:val="007A0269"/>
    <w:rsid w:val="007A1243"/>
    <w:rsid w:val="007A12C7"/>
    <w:rsid w:val="007A1E0F"/>
    <w:rsid w:val="007A25F8"/>
    <w:rsid w:val="007A2C6B"/>
    <w:rsid w:val="007A300A"/>
    <w:rsid w:val="007A3C2F"/>
    <w:rsid w:val="007A4104"/>
    <w:rsid w:val="007A4ECE"/>
    <w:rsid w:val="007B0A7F"/>
    <w:rsid w:val="007B1329"/>
    <w:rsid w:val="007B372F"/>
    <w:rsid w:val="007B4F89"/>
    <w:rsid w:val="007C0EE2"/>
    <w:rsid w:val="007C184F"/>
    <w:rsid w:val="007C1F7B"/>
    <w:rsid w:val="007C3595"/>
    <w:rsid w:val="007C4852"/>
    <w:rsid w:val="007C7638"/>
    <w:rsid w:val="007C779D"/>
    <w:rsid w:val="007C79E0"/>
    <w:rsid w:val="007D1B4C"/>
    <w:rsid w:val="007D1B61"/>
    <w:rsid w:val="007D35D1"/>
    <w:rsid w:val="007D38F8"/>
    <w:rsid w:val="007D48BA"/>
    <w:rsid w:val="007D547F"/>
    <w:rsid w:val="007D5BE5"/>
    <w:rsid w:val="007D5E81"/>
    <w:rsid w:val="007E05E0"/>
    <w:rsid w:val="007E1FF1"/>
    <w:rsid w:val="007E63DD"/>
    <w:rsid w:val="007E7B88"/>
    <w:rsid w:val="007F01E3"/>
    <w:rsid w:val="007F4A01"/>
    <w:rsid w:val="007F6AF4"/>
    <w:rsid w:val="007F7DBB"/>
    <w:rsid w:val="007F7E92"/>
    <w:rsid w:val="00802936"/>
    <w:rsid w:val="00802B78"/>
    <w:rsid w:val="00811BA3"/>
    <w:rsid w:val="008120A5"/>
    <w:rsid w:val="008159D1"/>
    <w:rsid w:val="00816C19"/>
    <w:rsid w:val="00817068"/>
    <w:rsid w:val="00820927"/>
    <w:rsid w:val="00820A14"/>
    <w:rsid w:val="00822E52"/>
    <w:rsid w:val="008231DD"/>
    <w:rsid w:val="00823253"/>
    <w:rsid w:val="00823B30"/>
    <w:rsid w:val="00823C2A"/>
    <w:rsid w:val="00823E07"/>
    <w:rsid w:val="0083200B"/>
    <w:rsid w:val="00834D8F"/>
    <w:rsid w:val="0083643A"/>
    <w:rsid w:val="00840A5E"/>
    <w:rsid w:val="00841A8B"/>
    <w:rsid w:val="0084210A"/>
    <w:rsid w:val="008423D5"/>
    <w:rsid w:val="0084296D"/>
    <w:rsid w:val="00842EFC"/>
    <w:rsid w:val="0084371A"/>
    <w:rsid w:val="008462C1"/>
    <w:rsid w:val="00846693"/>
    <w:rsid w:val="0085007B"/>
    <w:rsid w:val="00850C9B"/>
    <w:rsid w:val="0085598D"/>
    <w:rsid w:val="0086036D"/>
    <w:rsid w:val="00860B72"/>
    <w:rsid w:val="00860F84"/>
    <w:rsid w:val="008627B5"/>
    <w:rsid w:val="0086290B"/>
    <w:rsid w:val="00863BCF"/>
    <w:rsid w:val="00863E88"/>
    <w:rsid w:val="0086454E"/>
    <w:rsid w:val="008658C9"/>
    <w:rsid w:val="0086688C"/>
    <w:rsid w:val="00867865"/>
    <w:rsid w:val="0087123C"/>
    <w:rsid w:val="0087163F"/>
    <w:rsid w:val="008728C3"/>
    <w:rsid w:val="00874BC6"/>
    <w:rsid w:val="0087506C"/>
    <w:rsid w:val="00876BE2"/>
    <w:rsid w:val="00877825"/>
    <w:rsid w:val="0088079F"/>
    <w:rsid w:val="00881119"/>
    <w:rsid w:val="00887F96"/>
    <w:rsid w:val="00892D87"/>
    <w:rsid w:val="00893D41"/>
    <w:rsid w:val="00894DFA"/>
    <w:rsid w:val="00895455"/>
    <w:rsid w:val="00895F23"/>
    <w:rsid w:val="0089744F"/>
    <w:rsid w:val="008A0ADA"/>
    <w:rsid w:val="008A340D"/>
    <w:rsid w:val="008A47F7"/>
    <w:rsid w:val="008B014D"/>
    <w:rsid w:val="008B1887"/>
    <w:rsid w:val="008B1896"/>
    <w:rsid w:val="008B321A"/>
    <w:rsid w:val="008B60B2"/>
    <w:rsid w:val="008B65D8"/>
    <w:rsid w:val="008B6AB4"/>
    <w:rsid w:val="008B6C1E"/>
    <w:rsid w:val="008C08BF"/>
    <w:rsid w:val="008C16DF"/>
    <w:rsid w:val="008C21F3"/>
    <w:rsid w:val="008C4F1F"/>
    <w:rsid w:val="008C5289"/>
    <w:rsid w:val="008C5ABF"/>
    <w:rsid w:val="008D502C"/>
    <w:rsid w:val="008D5655"/>
    <w:rsid w:val="008D5B90"/>
    <w:rsid w:val="008D609C"/>
    <w:rsid w:val="008E16C4"/>
    <w:rsid w:val="008E2F1B"/>
    <w:rsid w:val="008E6FE2"/>
    <w:rsid w:val="008E7BDA"/>
    <w:rsid w:val="008F11C0"/>
    <w:rsid w:val="008F20A0"/>
    <w:rsid w:val="008F4539"/>
    <w:rsid w:val="008F479A"/>
    <w:rsid w:val="008F581C"/>
    <w:rsid w:val="008F68AF"/>
    <w:rsid w:val="008F7A26"/>
    <w:rsid w:val="00902A6C"/>
    <w:rsid w:val="00903B23"/>
    <w:rsid w:val="00904302"/>
    <w:rsid w:val="00907754"/>
    <w:rsid w:val="00912200"/>
    <w:rsid w:val="00912769"/>
    <w:rsid w:val="00913BB5"/>
    <w:rsid w:val="009175C3"/>
    <w:rsid w:val="00923CEC"/>
    <w:rsid w:val="009248DC"/>
    <w:rsid w:val="0092587E"/>
    <w:rsid w:val="009260C9"/>
    <w:rsid w:val="0092665C"/>
    <w:rsid w:val="00927F50"/>
    <w:rsid w:val="00931BB9"/>
    <w:rsid w:val="0093229E"/>
    <w:rsid w:val="00932786"/>
    <w:rsid w:val="00933415"/>
    <w:rsid w:val="00933493"/>
    <w:rsid w:val="0093382D"/>
    <w:rsid w:val="00934584"/>
    <w:rsid w:val="00935C6B"/>
    <w:rsid w:val="00940B14"/>
    <w:rsid w:val="00940FED"/>
    <w:rsid w:val="009410AF"/>
    <w:rsid w:val="0094293E"/>
    <w:rsid w:val="00943D68"/>
    <w:rsid w:val="00945381"/>
    <w:rsid w:val="009478F4"/>
    <w:rsid w:val="00947A1B"/>
    <w:rsid w:val="00952051"/>
    <w:rsid w:val="00952C67"/>
    <w:rsid w:val="0095338D"/>
    <w:rsid w:val="00953610"/>
    <w:rsid w:val="00955D51"/>
    <w:rsid w:val="009574A0"/>
    <w:rsid w:val="00957654"/>
    <w:rsid w:val="00962274"/>
    <w:rsid w:val="009632A8"/>
    <w:rsid w:val="00964494"/>
    <w:rsid w:val="00964CD8"/>
    <w:rsid w:val="00966A42"/>
    <w:rsid w:val="00967363"/>
    <w:rsid w:val="00967833"/>
    <w:rsid w:val="009720DB"/>
    <w:rsid w:val="00975132"/>
    <w:rsid w:val="00975A58"/>
    <w:rsid w:val="00976DF2"/>
    <w:rsid w:val="00980E06"/>
    <w:rsid w:val="009811F7"/>
    <w:rsid w:val="0098138A"/>
    <w:rsid w:val="00981D5C"/>
    <w:rsid w:val="00982244"/>
    <w:rsid w:val="00987144"/>
    <w:rsid w:val="00987843"/>
    <w:rsid w:val="009902F5"/>
    <w:rsid w:val="00991B43"/>
    <w:rsid w:val="00992016"/>
    <w:rsid w:val="00992285"/>
    <w:rsid w:val="009A0011"/>
    <w:rsid w:val="009A0335"/>
    <w:rsid w:val="009B1980"/>
    <w:rsid w:val="009B419E"/>
    <w:rsid w:val="009B64F9"/>
    <w:rsid w:val="009C0CCB"/>
    <w:rsid w:val="009C0D36"/>
    <w:rsid w:val="009C1C53"/>
    <w:rsid w:val="009C237F"/>
    <w:rsid w:val="009C3207"/>
    <w:rsid w:val="009D0A73"/>
    <w:rsid w:val="009D1101"/>
    <w:rsid w:val="009D27C2"/>
    <w:rsid w:val="009D3071"/>
    <w:rsid w:val="009D73E1"/>
    <w:rsid w:val="009E026D"/>
    <w:rsid w:val="009E0F19"/>
    <w:rsid w:val="009E2991"/>
    <w:rsid w:val="009E3500"/>
    <w:rsid w:val="009E38AE"/>
    <w:rsid w:val="009E4677"/>
    <w:rsid w:val="009E6C2E"/>
    <w:rsid w:val="009F2009"/>
    <w:rsid w:val="009F2C31"/>
    <w:rsid w:val="009F2E43"/>
    <w:rsid w:val="009F3405"/>
    <w:rsid w:val="009F3703"/>
    <w:rsid w:val="009F3759"/>
    <w:rsid w:val="009F6605"/>
    <w:rsid w:val="009F70DB"/>
    <w:rsid w:val="00A00E32"/>
    <w:rsid w:val="00A0158C"/>
    <w:rsid w:val="00A029AF"/>
    <w:rsid w:val="00A03280"/>
    <w:rsid w:val="00A0698D"/>
    <w:rsid w:val="00A070D8"/>
    <w:rsid w:val="00A11569"/>
    <w:rsid w:val="00A12960"/>
    <w:rsid w:val="00A13A7C"/>
    <w:rsid w:val="00A14C29"/>
    <w:rsid w:val="00A15B5A"/>
    <w:rsid w:val="00A174E5"/>
    <w:rsid w:val="00A20641"/>
    <w:rsid w:val="00A20735"/>
    <w:rsid w:val="00A2432A"/>
    <w:rsid w:val="00A243C9"/>
    <w:rsid w:val="00A25B91"/>
    <w:rsid w:val="00A26A79"/>
    <w:rsid w:val="00A3280D"/>
    <w:rsid w:val="00A34DC9"/>
    <w:rsid w:val="00A36256"/>
    <w:rsid w:val="00A374CD"/>
    <w:rsid w:val="00A400A3"/>
    <w:rsid w:val="00A45FB9"/>
    <w:rsid w:val="00A461F1"/>
    <w:rsid w:val="00A513AC"/>
    <w:rsid w:val="00A56C12"/>
    <w:rsid w:val="00A57023"/>
    <w:rsid w:val="00A5725B"/>
    <w:rsid w:val="00A574E1"/>
    <w:rsid w:val="00A60AB7"/>
    <w:rsid w:val="00A60CC5"/>
    <w:rsid w:val="00A61815"/>
    <w:rsid w:val="00A632E0"/>
    <w:rsid w:val="00A65749"/>
    <w:rsid w:val="00A657BD"/>
    <w:rsid w:val="00A65E18"/>
    <w:rsid w:val="00A7096D"/>
    <w:rsid w:val="00A718BF"/>
    <w:rsid w:val="00A745E0"/>
    <w:rsid w:val="00A752A6"/>
    <w:rsid w:val="00A75922"/>
    <w:rsid w:val="00A765BA"/>
    <w:rsid w:val="00A77BF3"/>
    <w:rsid w:val="00A80C1A"/>
    <w:rsid w:val="00A8201D"/>
    <w:rsid w:val="00A83259"/>
    <w:rsid w:val="00A85DBD"/>
    <w:rsid w:val="00A876FD"/>
    <w:rsid w:val="00A91348"/>
    <w:rsid w:val="00A92E5B"/>
    <w:rsid w:val="00A930DE"/>
    <w:rsid w:val="00A93A48"/>
    <w:rsid w:val="00AA0AB0"/>
    <w:rsid w:val="00AA1C08"/>
    <w:rsid w:val="00AA70DE"/>
    <w:rsid w:val="00AA7865"/>
    <w:rsid w:val="00AB3851"/>
    <w:rsid w:val="00AB514D"/>
    <w:rsid w:val="00AB5987"/>
    <w:rsid w:val="00AB5D37"/>
    <w:rsid w:val="00AB72EA"/>
    <w:rsid w:val="00AB799C"/>
    <w:rsid w:val="00AC041C"/>
    <w:rsid w:val="00AC2CFE"/>
    <w:rsid w:val="00AC4222"/>
    <w:rsid w:val="00AC44AC"/>
    <w:rsid w:val="00AC6DC1"/>
    <w:rsid w:val="00AD1B63"/>
    <w:rsid w:val="00AD20FB"/>
    <w:rsid w:val="00AD3823"/>
    <w:rsid w:val="00AD3F47"/>
    <w:rsid w:val="00AD4964"/>
    <w:rsid w:val="00AD5B8B"/>
    <w:rsid w:val="00AD5CC0"/>
    <w:rsid w:val="00AD6401"/>
    <w:rsid w:val="00AD7FF0"/>
    <w:rsid w:val="00AE065B"/>
    <w:rsid w:val="00AE3B38"/>
    <w:rsid w:val="00AE3E83"/>
    <w:rsid w:val="00AF0BA2"/>
    <w:rsid w:val="00AF1AB8"/>
    <w:rsid w:val="00AF353A"/>
    <w:rsid w:val="00AF681E"/>
    <w:rsid w:val="00AF6CEB"/>
    <w:rsid w:val="00AF7D05"/>
    <w:rsid w:val="00B005C6"/>
    <w:rsid w:val="00B01FA6"/>
    <w:rsid w:val="00B02D71"/>
    <w:rsid w:val="00B02DE9"/>
    <w:rsid w:val="00B034E1"/>
    <w:rsid w:val="00B043DD"/>
    <w:rsid w:val="00B05364"/>
    <w:rsid w:val="00B062A4"/>
    <w:rsid w:val="00B06A31"/>
    <w:rsid w:val="00B06D5B"/>
    <w:rsid w:val="00B17FB6"/>
    <w:rsid w:val="00B20AD5"/>
    <w:rsid w:val="00B212A1"/>
    <w:rsid w:val="00B233D9"/>
    <w:rsid w:val="00B2521C"/>
    <w:rsid w:val="00B255FA"/>
    <w:rsid w:val="00B27485"/>
    <w:rsid w:val="00B27C16"/>
    <w:rsid w:val="00B27D34"/>
    <w:rsid w:val="00B30D55"/>
    <w:rsid w:val="00B35890"/>
    <w:rsid w:val="00B400AD"/>
    <w:rsid w:val="00B401E1"/>
    <w:rsid w:val="00B418F3"/>
    <w:rsid w:val="00B41B8A"/>
    <w:rsid w:val="00B44421"/>
    <w:rsid w:val="00B4577E"/>
    <w:rsid w:val="00B45CD2"/>
    <w:rsid w:val="00B45FB3"/>
    <w:rsid w:val="00B51B47"/>
    <w:rsid w:val="00B52C58"/>
    <w:rsid w:val="00B53BA1"/>
    <w:rsid w:val="00B55073"/>
    <w:rsid w:val="00B56F77"/>
    <w:rsid w:val="00B57CD0"/>
    <w:rsid w:val="00B61139"/>
    <w:rsid w:val="00B63EEA"/>
    <w:rsid w:val="00B65854"/>
    <w:rsid w:val="00B665E3"/>
    <w:rsid w:val="00B73AEF"/>
    <w:rsid w:val="00B74CEF"/>
    <w:rsid w:val="00B81B9E"/>
    <w:rsid w:val="00B848BD"/>
    <w:rsid w:val="00B87B08"/>
    <w:rsid w:val="00B91715"/>
    <w:rsid w:val="00B9295B"/>
    <w:rsid w:val="00B94DD4"/>
    <w:rsid w:val="00B961C5"/>
    <w:rsid w:val="00BA03DD"/>
    <w:rsid w:val="00BA183B"/>
    <w:rsid w:val="00BA2894"/>
    <w:rsid w:val="00BA4CC5"/>
    <w:rsid w:val="00BA514B"/>
    <w:rsid w:val="00BA67F4"/>
    <w:rsid w:val="00BB11B4"/>
    <w:rsid w:val="00BB1973"/>
    <w:rsid w:val="00BB1FD5"/>
    <w:rsid w:val="00BB303D"/>
    <w:rsid w:val="00BB38B9"/>
    <w:rsid w:val="00BB3EA6"/>
    <w:rsid w:val="00BB426D"/>
    <w:rsid w:val="00BB4B18"/>
    <w:rsid w:val="00BB795D"/>
    <w:rsid w:val="00BC0103"/>
    <w:rsid w:val="00BC0A08"/>
    <w:rsid w:val="00BC0E04"/>
    <w:rsid w:val="00BC1D98"/>
    <w:rsid w:val="00BC1E3A"/>
    <w:rsid w:val="00BC1F7B"/>
    <w:rsid w:val="00BC2E5B"/>
    <w:rsid w:val="00BC38EE"/>
    <w:rsid w:val="00BC4EA9"/>
    <w:rsid w:val="00BC5C3C"/>
    <w:rsid w:val="00BC69CE"/>
    <w:rsid w:val="00BC788D"/>
    <w:rsid w:val="00BD3046"/>
    <w:rsid w:val="00BD35D3"/>
    <w:rsid w:val="00BD48AE"/>
    <w:rsid w:val="00BD5EF3"/>
    <w:rsid w:val="00BD6C0C"/>
    <w:rsid w:val="00BD7337"/>
    <w:rsid w:val="00BD7398"/>
    <w:rsid w:val="00BD75DC"/>
    <w:rsid w:val="00BD7ADB"/>
    <w:rsid w:val="00BE12E4"/>
    <w:rsid w:val="00BE1894"/>
    <w:rsid w:val="00BE2481"/>
    <w:rsid w:val="00BF19CC"/>
    <w:rsid w:val="00BF22D9"/>
    <w:rsid w:val="00BF41B1"/>
    <w:rsid w:val="00BF441D"/>
    <w:rsid w:val="00BF5890"/>
    <w:rsid w:val="00C01E40"/>
    <w:rsid w:val="00C03590"/>
    <w:rsid w:val="00C04A76"/>
    <w:rsid w:val="00C10CCA"/>
    <w:rsid w:val="00C13087"/>
    <w:rsid w:val="00C1381E"/>
    <w:rsid w:val="00C139D8"/>
    <w:rsid w:val="00C14C24"/>
    <w:rsid w:val="00C1527A"/>
    <w:rsid w:val="00C15D09"/>
    <w:rsid w:val="00C15F7E"/>
    <w:rsid w:val="00C20501"/>
    <w:rsid w:val="00C20DC9"/>
    <w:rsid w:val="00C21378"/>
    <w:rsid w:val="00C2354E"/>
    <w:rsid w:val="00C23727"/>
    <w:rsid w:val="00C23939"/>
    <w:rsid w:val="00C242B8"/>
    <w:rsid w:val="00C247F4"/>
    <w:rsid w:val="00C24C52"/>
    <w:rsid w:val="00C315C7"/>
    <w:rsid w:val="00C32464"/>
    <w:rsid w:val="00C324A7"/>
    <w:rsid w:val="00C332E6"/>
    <w:rsid w:val="00C33947"/>
    <w:rsid w:val="00C33AC0"/>
    <w:rsid w:val="00C34CE0"/>
    <w:rsid w:val="00C34EDE"/>
    <w:rsid w:val="00C36879"/>
    <w:rsid w:val="00C40105"/>
    <w:rsid w:val="00C403EF"/>
    <w:rsid w:val="00C40D4C"/>
    <w:rsid w:val="00C41608"/>
    <w:rsid w:val="00C503EA"/>
    <w:rsid w:val="00C5173A"/>
    <w:rsid w:val="00C53A44"/>
    <w:rsid w:val="00C54C2C"/>
    <w:rsid w:val="00C55159"/>
    <w:rsid w:val="00C55CEA"/>
    <w:rsid w:val="00C57330"/>
    <w:rsid w:val="00C57B84"/>
    <w:rsid w:val="00C60EE0"/>
    <w:rsid w:val="00C62893"/>
    <w:rsid w:val="00C64AB0"/>
    <w:rsid w:val="00C67D96"/>
    <w:rsid w:val="00C7088E"/>
    <w:rsid w:val="00C71EED"/>
    <w:rsid w:val="00C74488"/>
    <w:rsid w:val="00C76842"/>
    <w:rsid w:val="00C80088"/>
    <w:rsid w:val="00C803C0"/>
    <w:rsid w:val="00C81BB1"/>
    <w:rsid w:val="00C81F98"/>
    <w:rsid w:val="00C82B8A"/>
    <w:rsid w:val="00C83623"/>
    <w:rsid w:val="00C862FF"/>
    <w:rsid w:val="00C86352"/>
    <w:rsid w:val="00C86ACF"/>
    <w:rsid w:val="00C93295"/>
    <w:rsid w:val="00C938C4"/>
    <w:rsid w:val="00C93AAE"/>
    <w:rsid w:val="00C97B48"/>
    <w:rsid w:val="00CA3615"/>
    <w:rsid w:val="00CA3CF8"/>
    <w:rsid w:val="00CA522A"/>
    <w:rsid w:val="00CA5752"/>
    <w:rsid w:val="00CA6085"/>
    <w:rsid w:val="00CA60C4"/>
    <w:rsid w:val="00CA671E"/>
    <w:rsid w:val="00CA7B65"/>
    <w:rsid w:val="00CB1E90"/>
    <w:rsid w:val="00CB2BDB"/>
    <w:rsid w:val="00CB40DB"/>
    <w:rsid w:val="00CB41C8"/>
    <w:rsid w:val="00CB4E3C"/>
    <w:rsid w:val="00CB7954"/>
    <w:rsid w:val="00CB7D92"/>
    <w:rsid w:val="00CC124C"/>
    <w:rsid w:val="00CC46EF"/>
    <w:rsid w:val="00CC5FDD"/>
    <w:rsid w:val="00CC6899"/>
    <w:rsid w:val="00CC7592"/>
    <w:rsid w:val="00CD0AF2"/>
    <w:rsid w:val="00CD29DF"/>
    <w:rsid w:val="00CD3505"/>
    <w:rsid w:val="00CD4504"/>
    <w:rsid w:val="00CD6133"/>
    <w:rsid w:val="00CD752D"/>
    <w:rsid w:val="00CE05CF"/>
    <w:rsid w:val="00CE3CE8"/>
    <w:rsid w:val="00CE420B"/>
    <w:rsid w:val="00CE440E"/>
    <w:rsid w:val="00CE4B6D"/>
    <w:rsid w:val="00CE533B"/>
    <w:rsid w:val="00CF1401"/>
    <w:rsid w:val="00CF2618"/>
    <w:rsid w:val="00CF2E89"/>
    <w:rsid w:val="00CF5456"/>
    <w:rsid w:val="00CF7354"/>
    <w:rsid w:val="00D00972"/>
    <w:rsid w:val="00D03737"/>
    <w:rsid w:val="00D049CF"/>
    <w:rsid w:val="00D05A82"/>
    <w:rsid w:val="00D06494"/>
    <w:rsid w:val="00D078E7"/>
    <w:rsid w:val="00D07F22"/>
    <w:rsid w:val="00D11D19"/>
    <w:rsid w:val="00D12AEE"/>
    <w:rsid w:val="00D138F7"/>
    <w:rsid w:val="00D15142"/>
    <w:rsid w:val="00D15B86"/>
    <w:rsid w:val="00D20080"/>
    <w:rsid w:val="00D20826"/>
    <w:rsid w:val="00D220F7"/>
    <w:rsid w:val="00D22C2A"/>
    <w:rsid w:val="00D25A4F"/>
    <w:rsid w:val="00D2666E"/>
    <w:rsid w:val="00D317D9"/>
    <w:rsid w:val="00D32DB0"/>
    <w:rsid w:val="00D342DE"/>
    <w:rsid w:val="00D343B0"/>
    <w:rsid w:val="00D37280"/>
    <w:rsid w:val="00D37697"/>
    <w:rsid w:val="00D37BDF"/>
    <w:rsid w:val="00D42158"/>
    <w:rsid w:val="00D43AE1"/>
    <w:rsid w:val="00D45B9E"/>
    <w:rsid w:val="00D463AA"/>
    <w:rsid w:val="00D51578"/>
    <w:rsid w:val="00D53398"/>
    <w:rsid w:val="00D53880"/>
    <w:rsid w:val="00D54072"/>
    <w:rsid w:val="00D555B6"/>
    <w:rsid w:val="00D55B9A"/>
    <w:rsid w:val="00D56153"/>
    <w:rsid w:val="00D57F6C"/>
    <w:rsid w:val="00D61134"/>
    <w:rsid w:val="00D613D0"/>
    <w:rsid w:val="00D62157"/>
    <w:rsid w:val="00D62873"/>
    <w:rsid w:val="00D645A5"/>
    <w:rsid w:val="00D65DC8"/>
    <w:rsid w:val="00D665F8"/>
    <w:rsid w:val="00D707D4"/>
    <w:rsid w:val="00D72D13"/>
    <w:rsid w:val="00D7346E"/>
    <w:rsid w:val="00D744D1"/>
    <w:rsid w:val="00D74B05"/>
    <w:rsid w:val="00D756E4"/>
    <w:rsid w:val="00D75960"/>
    <w:rsid w:val="00D76632"/>
    <w:rsid w:val="00D8054C"/>
    <w:rsid w:val="00D8179C"/>
    <w:rsid w:val="00D8301F"/>
    <w:rsid w:val="00D83119"/>
    <w:rsid w:val="00D851CB"/>
    <w:rsid w:val="00D860B7"/>
    <w:rsid w:val="00D8635B"/>
    <w:rsid w:val="00D874AB"/>
    <w:rsid w:val="00D92838"/>
    <w:rsid w:val="00D93560"/>
    <w:rsid w:val="00D93858"/>
    <w:rsid w:val="00D94734"/>
    <w:rsid w:val="00DA047D"/>
    <w:rsid w:val="00DA084A"/>
    <w:rsid w:val="00DA439A"/>
    <w:rsid w:val="00DA58B8"/>
    <w:rsid w:val="00DA5A91"/>
    <w:rsid w:val="00DA5B76"/>
    <w:rsid w:val="00DA5F9E"/>
    <w:rsid w:val="00DA75A1"/>
    <w:rsid w:val="00DA761F"/>
    <w:rsid w:val="00DB0F77"/>
    <w:rsid w:val="00DB1485"/>
    <w:rsid w:val="00DB1515"/>
    <w:rsid w:val="00DB40FA"/>
    <w:rsid w:val="00DB708B"/>
    <w:rsid w:val="00DB7E5E"/>
    <w:rsid w:val="00DC507F"/>
    <w:rsid w:val="00DC57A1"/>
    <w:rsid w:val="00DD1922"/>
    <w:rsid w:val="00DD7BAF"/>
    <w:rsid w:val="00DD7BF7"/>
    <w:rsid w:val="00DE0995"/>
    <w:rsid w:val="00DE35DE"/>
    <w:rsid w:val="00DE45C5"/>
    <w:rsid w:val="00DF1961"/>
    <w:rsid w:val="00DF302D"/>
    <w:rsid w:val="00DF3666"/>
    <w:rsid w:val="00DF3E82"/>
    <w:rsid w:val="00DF4F3D"/>
    <w:rsid w:val="00DF513F"/>
    <w:rsid w:val="00DF5CCC"/>
    <w:rsid w:val="00E00844"/>
    <w:rsid w:val="00E014A9"/>
    <w:rsid w:val="00E015C5"/>
    <w:rsid w:val="00E01AB8"/>
    <w:rsid w:val="00E0251D"/>
    <w:rsid w:val="00E03AEB"/>
    <w:rsid w:val="00E06359"/>
    <w:rsid w:val="00E106F3"/>
    <w:rsid w:val="00E12D6C"/>
    <w:rsid w:val="00E148F0"/>
    <w:rsid w:val="00E15756"/>
    <w:rsid w:val="00E20A79"/>
    <w:rsid w:val="00E228DF"/>
    <w:rsid w:val="00E22DD6"/>
    <w:rsid w:val="00E246B2"/>
    <w:rsid w:val="00E26449"/>
    <w:rsid w:val="00E26889"/>
    <w:rsid w:val="00E31DD2"/>
    <w:rsid w:val="00E33353"/>
    <w:rsid w:val="00E338D6"/>
    <w:rsid w:val="00E35C89"/>
    <w:rsid w:val="00E37033"/>
    <w:rsid w:val="00E37DD5"/>
    <w:rsid w:val="00E421B2"/>
    <w:rsid w:val="00E42E5B"/>
    <w:rsid w:val="00E44241"/>
    <w:rsid w:val="00E44E16"/>
    <w:rsid w:val="00E5130F"/>
    <w:rsid w:val="00E557F8"/>
    <w:rsid w:val="00E56896"/>
    <w:rsid w:val="00E57A9A"/>
    <w:rsid w:val="00E57FFE"/>
    <w:rsid w:val="00E62042"/>
    <w:rsid w:val="00E62F30"/>
    <w:rsid w:val="00E63508"/>
    <w:rsid w:val="00E703BC"/>
    <w:rsid w:val="00E70BB4"/>
    <w:rsid w:val="00E72ADC"/>
    <w:rsid w:val="00E73B19"/>
    <w:rsid w:val="00E74444"/>
    <w:rsid w:val="00E74DCB"/>
    <w:rsid w:val="00E75E42"/>
    <w:rsid w:val="00E77A27"/>
    <w:rsid w:val="00E809B2"/>
    <w:rsid w:val="00E817B0"/>
    <w:rsid w:val="00E817F8"/>
    <w:rsid w:val="00E85087"/>
    <w:rsid w:val="00E852B9"/>
    <w:rsid w:val="00E906DD"/>
    <w:rsid w:val="00E9294D"/>
    <w:rsid w:val="00E92EE5"/>
    <w:rsid w:val="00E945B9"/>
    <w:rsid w:val="00E94A8E"/>
    <w:rsid w:val="00E956B6"/>
    <w:rsid w:val="00E9580F"/>
    <w:rsid w:val="00EA034C"/>
    <w:rsid w:val="00EA0CEA"/>
    <w:rsid w:val="00EA126D"/>
    <w:rsid w:val="00EA2B99"/>
    <w:rsid w:val="00EA364D"/>
    <w:rsid w:val="00EA6131"/>
    <w:rsid w:val="00EA767B"/>
    <w:rsid w:val="00EB007A"/>
    <w:rsid w:val="00EB0404"/>
    <w:rsid w:val="00EB0EC7"/>
    <w:rsid w:val="00EB114F"/>
    <w:rsid w:val="00EB130E"/>
    <w:rsid w:val="00EB1CC7"/>
    <w:rsid w:val="00EB3793"/>
    <w:rsid w:val="00EB5089"/>
    <w:rsid w:val="00EB6F4A"/>
    <w:rsid w:val="00EB7915"/>
    <w:rsid w:val="00EB7FD5"/>
    <w:rsid w:val="00EC1725"/>
    <w:rsid w:val="00EC2F04"/>
    <w:rsid w:val="00EC453F"/>
    <w:rsid w:val="00EC6207"/>
    <w:rsid w:val="00EC6274"/>
    <w:rsid w:val="00EC696B"/>
    <w:rsid w:val="00ED0A2D"/>
    <w:rsid w:val="00ED0BEA"/>
    <w:rsid w:val="00ED3082"/>
    <w:rsid w:val="00ED5CE0"/>
    <w:rsid w:val="00ED5DDA"/>
    <w:rsid w:val="00ED6F84"/>
    <w:rsid w:val="00ED71A3"/>
    <w:rsid w:val="00ED722D"/>
    <w:rsid w:val="00ED7A8D"/>
    <w:rsid w:val="00EE0035"/>
    <w:rsid w:val="00EE0049"/>
    <w:rsid w:val="00EE2E73"/>
    <w:rsid w:val="00EE505B"/>
    <w:rsid w:val="00EF047E"/>
    <w:rsid w:val="00EF24DC"/>
    <w:rsid w:val="00EF43B1"/>
    <w:rsid w:val="00EF46DE"/>
    <w:rsid w:val="00EF51D6"/>
    <w:rsid w:val="00EF51E7"/>
    <w:rsid w:val="00EF5833"/>
    <w:rsid w:val="00F0051E"/>
    <w:rsid w:val="00F03F18"/>
    <w:rsid w:val="00F10B01"/>
    <w:rsid w:val="00F11933"/>
    <w:rsid w:val="00F11E8D"/>
    <w:rsid w:val="00F1276B"/>
    <w:rsid w:val="00F131CF"/>
    <w:rsid w:val="00F13EAA"/>
    <w:rsid w:val="00F14616"/>
    <w:rsid w:val="00F17376"/>
    <w:rsid w:val="00F17BA7"/>
    <w:rsid w:val="00F201BE"/>
    <w:rsid w:val="00F22C97"/>
    <w:rsid w:val="00F24819"/>
    <w:rsid w:val="00F24828"/>
    <w:rsid w:val="00F26255"/>
    <w:rsid w:val="00F27917"/>
    <w:rsid w:val="00F302DD"/>
    <w:rsid w:val="00F32B33"/>
    <w:rsid w:val="00F33068"/>
    <w:rsid w:val="00F3353F"/>
    <w:rsid w:val="00F35C42"/>
    <w:rsid w:val="00F41E78"/>
    <w:rsid w:val="00F428BE"/>
    <w:rsid w:val="00F43BC4"/>
    <w:rsid w:val="00F44EE6"/>
    <w:rsid w:val="00F47746"/>
    <w:rsid w:val="00F51410"/>
    <w:rsid w:val="00F54047"/>
    <w:rsid w:val="00F60C8D"/>
    <w:rsid w:val="00F61046"/>
    <w:rsid w:val="00F61091"/>
    <w:rsid w:val="00F61642"/>
    <w:rsid w:val="00F6205B"/>
    <w:rsid w:val="00F64DF3"/>
    <w:rsid w:val="00F712E0"/>
    <w:rsid w:val="00F718C1"/>
    <w:rsid w:val="00F72781"/>
    <w:rsid w:val="00F7326F"/>
    <w:rsid w:val="00F77DCF"/>
    <w:rsid w:val="00F800F1"/>
    <w:rsid w:val="00F82047"/>
    <w:rsid w:val="00F839AB"/>
    <w:rsid w:val="00F8517F"/>
    <w:rsid w:val="00F876D9"/>
    <w:rsid w:val="00F87AD4"/>
    <w:rsid w:val="00F90B8F"/>
    <w:rsid w:val="00F91348"/>
    <w:rsid w:val="00F95244"/>
    <w:rsid w:val="00F95521"/>
    <w:rsid w:val="00F9657F"/>
    <w:rsid w:val="00F968F8"/>
    <w:rsid w:val="00F96F81"/>
    <w:rsid w:val="00F97A22"/>
    <w:rsid w:val="00FA03C3"/>
    <w:rsid w:val="00FA1CB7"/>
    <w:rsid w:val="00FA2089"/>
    <w:rsid w:val="00FA45C0"/>
    <w:rsid w:val="00FA46BD"/>
    <w:rsid w:val="00FA54B7"/>
    <w:rsid w:val="00FB04F2"/>
    <w:rsid w:val="00FB2235"/>
    <w:rsid w:val="00FB2924"/>
    <w:rsid w:val="00FB2EC8"/>
    <w:rsid w:val="00FB3A69"/>
    <w:rsid w:val="00FB4412"/>
    <w:rsid w:val="00FB5B20"/>
    <w:rsid w:val="00FB704C"/>
    <w:rsid w:val="00FC30AF"/>
    <w:rsid w:val="00FC4005"/>
    <w:rsid w:val="00FC415C"/>
    <w:rsid w:val="00FC4C43"/>
    <w:rsid w:val="00FC6467"/>
    <w:rsid w:val="00FC71BD"/>
    <w:rsid w:val="00FD0BFA"/>
    <w:rsid w:val="00FD16F7"/>
    <w:rsid w:val="00FD3BAF"/>
    <w:rsid w:val="00FD7CF6"/>
    <w:rsid w:val="00FE1540"/>
    <w:rsid w:val="00FE1D96"/>
    <w:rsid w:val="00FE2080"/>
    <w:rsid w:val="00FE3662"/>
    <w:rsid w:val="00FE3D50"/>
    <w:rsid w:val="00FE3FEE"/>
    <w:rsid w:val="00FE49C4"/>
    <w:rsid w:val="00FE4B53"/>
    <w:rsid w:val="00FE5A53"/>
    <w:rsid w:val="00FF0B58"/>
    <w:rsid w:val="00FF0FFE"/>
    <w:rsid w:val="00FF387C"/>
    <w:rsid w:val="00FF5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style="mso-position-horizontal:center;mso-position-horizontal-relative:page;mso-position-vertical:top;mso-position-vertical-relative:bottom-margin-area;mso-width-relative:margin;mso-height-relative:margin;v-text-anchor:middle" fillcolor="none [3209]" stroke="f">
      <v:fill color="none [3209]"/>
      <v:stroke weight="2pt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autoRedefine/>
    <w:rsid w:val="00AA7865"/>
    <w:pPr>
      <w:suppressAutoHyphens/>
      <w:spacing w:before="20" w:after="120" w:line="360" w:lineRule="auto"/>
      <w:jc w:val="both"/>
    </w:pPr>
    <w:rPr>
      <w:rFonts w:ascii="Arial" w:hAnsi="Arial" w:cs="Arial"/>
      <w:sz w:val="24"/>
      <w:szCs w:val="24"/>
    </w:rPr>
  </w:style>
  <w:style w:type="paragraph" w:styleId="10">
    <w:name w:val="heading 1"/>
    <w:basedOn w:val="phbase"/>
    <w:next w:val="phnormal"/>
    <w:qFormat/>
    <w:rsid w:val="00E945B9"/>
    <w:pPr>
      <w:keepNext/>
      <w:keepLines/>
      <w:pageBreakBefore/>
      <w:numPr>
        <w:numId w:val="7"/>
      </w:numPr>
      <w:tabs>
        <w:tab w:val="left" w:pos="1276"/>
      </w:tabs>
      <w:spacing w:before="240" w:after="360"/>
      <w:ind w:right="170"/>
      <w:outlineLvl w:val="0"/>
    </w:pPr>
    <w:rPr>
      <w:b/>
      <w:sz w:val="28"/>
      <w:szCs w:val="28"/>
    </w:rPr>
  </w:style>
  <w:style w:type="paragraph" w:styleId="2">
    <w:name w:val="heading 2"/>
    <w:basedOn w:val="phbase"/>
    <w:next w:val="phnormal"/>
    <w:qFormat/>
    <w:rsid w:val="006B6143"/>
    <w:pPr>
      <w:keepNext/>
      <w:keepLines/>
      <w:numPr>
        <w:ilvl w:val="1"/>
        <w:numId w:val="7"/>
      </w:numPr>
      <w:tabs>
        <w:tab w:val="left" w:pos="720"/>
      </w:tabs>
      <w:spacing w:before="360" w:after="360"/>
      <w:ind w:right="170"/>
      <w:outlineLvl w:val="1"/>
    </w:pPr>
    <w:rPr>
      <w:b/>
    </w:rPr>
  </w:style>
  <w:style w:type="paragraph" w:styleId="3">
    <w:name w:val="heading 3"/>
    <w:basedOn w:val="phbase"/>
    <w:next w:val="phnormal"/>
    <w:qFormat/>
    <w:rsid w:val="00A930DE"/>
    <w:pPr>
      <w:keepNext/>
      <w:keepLines/>
      <w:numPr>
        <w:ilvl w:val="2"/>
        <w:numId w:val="7"/>
      </w:numPr>
      <w:spacing w:before="240" w:after="240"/>
      <w:ind w:right="170"/>
      <w:outlineLvl w:val="2"/>
    </w:pPr>
    <w:rPr>
      <w:b/>
      <w:bCs/>
    </w:rPr>
  </w:style>
  <w:style w:type="paragraph" w:styleId="4">
    <w:name w:val="heading 4"/>
    <w:basedOn w:val="phbase"/>
    <w:next w:val="phnormal"/>
    <w:qFormat/>
    <w:rsid w:val="006B6143"/>
    <w:pPr>
      <w:keepNext/>
      <w:keepLines/>
      <w:numPr>
        <w:ilvl w:val="3"/>
        <w:numId w:val="7"/>
      </w:numPr>
      <w:spacing w:before="120" w:after="120"/>
      <w:ind w:right="170"/>
      <w:outlineLvl w:val="3"/>
    </w:pPr>
    <w:rPr>
      <w:b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phbase">
    <w:name w:val="ph_base"/>
    <w:autoRedefine/>
    <w:rsid w:val="005D1DA6"/>
    <w:pPr>
      <w:spacing w:line="360" w:lineRule="auto"/>
      <w:jc w:val="both"/>
    </w:pPr>
    <w:rPr>
      <w:sz w:val="24"/>
    </w:rPr>
  </w:style>
  <w:style w:type="paragraph" w:customStyle="1" w:styleId="phadditiontitle1">
    <w:name w:val="ph_addition_title_1"/>
    <w:basedOn w:val="phbase"/>
    <w:next w:val="phnormal"/>
    <w:rsid w:val="005F0E6A"/>
    <w:pPr>
      <w:keepNext/>
      <w:keepLines/>
      <w:pageBreakBefore/>
      <w:numPr>
        <w:numId w:val="1"/>
      </w:numPr>
      <w:spacing w:before="360" w:after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5F0E6A"/>
    <w:pPr>
      <w:keepNext/>
      <w:keepLines/>
      <w:numPr>
        <w:ilvl w:val="1"/>
        <w:numId w:val="1"/>
      </w:numPr>
      <w:tabs>
        <w:tab w:val="clear" w:pos="720"/>
        <w:tab w:val="num" w:pos="360"/>
      </w:tabs>
      <w:spacing w:before="360" w:after="360"/>
      <w:ind w:left="0"/>
      <w:outlineLvl w:val="1"/>
    </w:pPr>
    <w:rPr>
      <w:b/>
      <w:szCs w:val="24"/>
    </w:rPr>
  </w:style>
  <w:style w:type="paragraph" w:customStyle="1" w:styleId="phadditiontitle3">
    <w:name w:val="ph_addition_title_3"/>
    <w:basedOn w:val="phbase"/>
    <w:next w:val="phnormal"/>
    <w:rsid w:val="005F0E6A"/>
    <w:pPr>
      <w:keepNext/>
      <w:keepLines/>
      <w:numPr>
        <w:ilvl w:val="2"/>
        <w:numId w:val="1"/>
      </w:numPr>
      <w:spacing w:before="240" w:after="240"/>
      <w:outlineLvl w:val="2"/>
    </w:pPr>
    <w:rPr>
      <w:b/>
      <w:sz w:val="22"/>
      <w:szCs w:val="22"/>
    </w:rPr>
  </w:style>
  <w:style w:type="numbering" w:customStyle="1" w:styleId="phadditiontitle">
    <w:name w:val="ph_additiontitle"/>
    <w:basedOn w:val="a7"/>
    <w:rsid w:val="005F0E6A"/>
    <w:pPr>
      <w:numPr>
        <w:numId w:val="1"/>
      </w:numPr>
    </w:pPr>
  </w:style>
  <w:style w:type="paragraph" w:customStyle="1" w:styleId="phbibliography">
    <w:name w:val="ph_bibliography"/>
    <w:basedOn w:val="phbase"/>
    <w:rsid w:val="005F0E6A"/>
    <w:pPr>
      <w:numPr>
        <w:numId w:val="2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213CD6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C33947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16"/>
    </w:rPr>
  </w:style>
  <w:style w:type="paragraph" w:customStyle="1" w:styleId="phcomment">
    <w:name w:val="ph_comment"/>
    <w:basedOn w:val="phbase"/>
    <w:rsid w:val="000B4C77"/>
    <w:pPr>
      <w:ind w:firstLine="720"/>
    </w:pPr>
    <w:rPr>
      <w:rFonts w:ascii="Arial Narrow" w:hAnsi="Arial Narrow"/>
      <w:vanish/>
      <w:color w:val="0000FF"/>
    </w:rPr>
  </w:style>
  <w:style w:type="paragraph" w:customStyle="1" w:styleId="phconfirmlist">
    <w:name w:val="ph_confirmlist"/>
    <w:basedOn w:val="phbase"/>
    <w:rsid w:val="005F0E6A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EC696B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5F0E6A"/>
  </w:style>
  <w:style w:type="paragraph" w:customStyle="1" w:styleId="phconfirmstamptitle">
    <w:name w:val="ph_confirmstamp_title"/>
    <w:basedOn w:val="phconfirmstamp"/>
    <w:next w:val="phconfirmstampstamp"/>
    <w:rsid w:val="00055FCC"/>
    <w:rPr>
      <w:caps/>
      <w:szCs w:val="24"/>
    </w:rPr>
  </w:style>
  <w:style w:type="paragraph" w:customStyle="1" w:styleId="phcontent">
    <w:name w:val="ph_content"/>
    <w:basedOn w:val="phbase"/>
    <w:next w:val="11"/>
    <w:rsid w:val="00C8362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4"/>
    <w:next w:val="a4"/>
    <w:autoRedefine/>
    <w:uiPriority w:val="39"/>
    <w:rsid w:val="005C7FCD"/>
    <w:pPr>
      <w:tabs>
        <w:tab w:val="left" w:pos="284"/>
        <w:tab w:val="right" w:leader="dot" w:pos="9356"/>
      </w:tabs>
      <w:spacing w:before="120"/>
      <w:ind w:left="360" w:hanging="360"/>
      <w:jc w:val="left"/>
    </w:pPr>
    <w:rPr>
      <w:b/>
      <w:noProof/>
    </w:rPr>
  </w:style>
  <w:style w:type="paragraph" w:customStyle="1" w:styleId="phexample">
    <w:name w:val="ph_example"/>
    <w:basedOn w:val="phbase"/>
    <w:rsid w:val="005F0E6A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rsid w:val="005F0E6A"/>
    <w:pPr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5F0E6A"/>
    <w:pPr>
      <w:keepNext/>
      <w:spacing w:before="120"/>
    </w:pPr>
  </w:style>
  <w:style w:type="paragraph" w:customStyle="1" w:styleId="phfiguretitle">
    <w:name w:val="ph_figure_title"/>
    <w:basedOn w:val="phfigure"/>
    <w:next w:val="phnormal"/>
    <w:rsid w:val="00500DD8"/>
    <w:pPr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5F0E6A"/>
    <w:pPr>
      <w:widowControl w:val="0"/>
    </w:pPr>
    <w:rPr>
      <w:sz w:val="18"/>
    </w:rPr>
  </w:style>
  <w:style w:type="character" w:customStyle="1" w:styleId="phinline">
    <w:name w:val="ph_inline"/>
    <w:basedOn w:val="a5"/>
    <w:rsid w:val="005F0E6A"/>
  </w:style>
  <w:style w:type="character" w:customStyle="1" w:styleId="phinline8">
    <w:name w:val="ph_inline_8"/>
    <w:basedOn w:val="phinline"/>
    <w:rsid w:val="005F0E6A"/>
    <w:rPr>
      <w:sz w:val="16"/>
    </w:rPr>
  </w:style>
  <w:style w:type="character" w:customStyle="1" w:styleId="phinlinebolditalic">
    <w:name w:val="ph_inline_bolditalic"/>
    <w:basedOn w:val="phinline"/>
    <w:rsid w:val="005F0E6A"/>
    <w:rPr>
      <w:rFonts w:ascii="Arial" w:hAnsi="Arial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basedOn w:val="phinline"/>
    <w:rsid w:val="005F0E6A"/>
    <w:rPr>
      <w:rFonts w:ascii="Courier New" w:hAnsi="Courier New"/>
      <w:sz w:val="24"/>
    </w:rPr>
  </w:style>
  <w:style w:type="character" w:customStyle="1" w:styleId="phinlinefirstterm">
    <w:name w:val="ph_inline_firstterm"/>
    <w:basedOn w:val="phinline"/>
    <w:rsid w:val="005F0E6A"/>
    <w:rPr>
      <w:i/>
      <w:sz w:val="24"/>
    </w:rPr>
  </w:style>
  <w:style w:type="character" w:customStyle="1" w:styleId="phinlineguiitem">
    <w:name w:val="ph_inline_guiitem"/>
    <w:basedOn w:val="phinline"/>
    <w:rsid w:val="005F0E6A"/>
    <w:rPr>
      <w:rFonts w:ascii="Arial" w:hAnsi="Arial"/>
      <w:b/>
      <w:bCs/>
      <w:noProof/>
      <w:lang w:val="ru-RU" w:eastAsia="ru-RU" w:bidi="ar-SA"/>
    </w:rPr>
  </w:style>
  <w:style w:type="character" w:customStyle="1" w:styleId="phinlinekeycap">
    <w:name w:val="ph_inline_keycap"/>
    <w:basedOn w:val="phinline"/>
    <w:rsid w:val="005F0E6A"/>
    <w:rPr>
      <w:b/>
      <w:smallCaps/>
      <w:sz w:val="24"/>
    </w:rPr>
  </w:style>
  <w:style w:type="character" w:customStyle="1" w:styleId="phinlinespace">
    <w:name w:val="ph_inline_space"/>
    <w:basedOn w:val="phinline"/>
    <w:rsid w:val="005F0E6A"/>
    <w:rPr>
      <w:spacing w:val="60"/>
    </w:rPr>
  </w:style>
  <w:style w:type="character" w:customStyle="1" w:styleId="phinlinesuperline">
    <w:name w:val="ph_inline_superline"/>
    <w:basedOn w:val="phinline"/>
    <w:rsid w:val="005F0E6A"/>
    <w:rPr>
      <w:vertAlign w:val="superscript"/>
    </w:rPr>
  </w:style>
  <w:style w:type="character" w:customStyle="1" w:styleId="phinlineunderline">
    <w:name w:val="ph_inline_underline"/>
    <w:basedOn w:val="phinline"/>
    <w:rsid w:val="005F0E6A"/>
    <w:rPr>
      <w:u w:val="single"/>
      <w:lang w:val="ru-RU"/>
    </w:rPr>
  </w:style>
  <w:style w:type="character" w:customStyle="1" w:styleId="phinlineunderlineitalic">
    <w:name w:val="ph_inline_underlineitalic"/>
    <w:basedOn w:val="phinline"/>
    <w:rsid w:val="005F0E6A"/>
    <w:rPr>
      <w:i/>
      <w:u w:val="single"/>
      <w:lang w:val="ru-RU"/>
    </w:rPr>
  </w:style>
  <w:style w:type="character" w:customStyle="1" w:styleId="phinlineuppercase">
    <w:name w:val="ph_inline_uppercase"/>
    <w:basedOn w:val="phinline"/>
    <w:rsid w:val="005F0E6A"/>
    <w:rPr>
      <w:caps/>
      <w:lang w:val="ru-RU"/>
    </w:rPr>
  </w:style>
  <w:style w:type="paragraph" w:customStyle="1" w:styleId="phinset">
    <w:name w:val="ph_inset"/>
    <w:basedOn w:val="phnormal"/>
    <w:next w:val="phnormal"/>
    <w:rsid w:val="0019151D"/>
  </w:style>
  <w:style w:type="paragraph" w:customStyle="1" w:styleId="phinsetcaution">
    <w:name w:val="ph_inset_caution"/>
    <w:basedOn w:val="phinset"/>
    <w:rsid w:val="005F0E6A"/>
    <w:pPr>
      <w:keepLines/>
    </w:pPr>
  </w:style>
  <w:style w:type="paragraph" w:customStyle="1" w:styleId="phinsetnote">
    <w:name w:val="ph_inset_note"/>
    <w:basedOn w:val="phinset"/>
    <w:rsid w:val="005F0E6A"/>
    <w:pPr>
      <w:keepLines/>
    </w:pPr>
  </w:style>
  <w:style w:type="paragraph" w:customStyle="1" w:styleId="phinsettitle">
    <w:name w:val="ph_inset_title"/>
    <w:basedOn w:val="phinset"/>
    <w:next w:val="phinsetnote"/>
    <w:rsid w:val="005F0E6A"/>
    <w:pPr>
      <w:keepNext/>
    </w:pPr>
    <w:rPr>
      <w:caps/>
      <w:szCs w:val="24"/>
    </w:rPr>
  </w:style>
  <w:style w:type="paragraph" w:customStyle="1" w:styleId="phinsetwarning">
    <w:name w:val="ph_inset_warning"/>
    <w:basedOn w:val="phinset"/>
    <w:rsid w:val="005F0E6A"/>
    <w:pPr>
      <w:keepLines/>
    </w:pPr>
  </w:style>
  <w:style w:type="paragraph" w:customStyle="1" w:styleId="phlistitemized1">
    <w:name w:val="ph_list_itemized_1"/>
    <w:basedOn w:val="phnormal"/>
    <w:rsid w:val="0074512F"/>
    <w:pPr>
      <w:numPr>
        <w:numId w:val="3"/>
      </w:numPr>
    </w:pPr>
    <w:rPr>
      <w:rFonts w:cs="Arial"/>
      <w:lang w:eastAsia="en-US"/>
    </w:rPr>
  </w:style>
  <w:style w:type="paragraph" w:customStyle="1" w:styleId="phlistitemized2">
    <w:name w:val="ph_list_itemized_2"/>
    <w:basedOn w:val="phnormal"/>
    <w:rsid w:val="0074512F"/>
    <w:pPr>
      <w:numPr>
        <w:numId w:val="4"/>
      </w:numPr>
    </w:pPr>
  </w:style>
  <w:style w:type="paragraph" w:customStyle="1" w:styleId="phlistitemizedtitle">
    <w:name w:val="ph_list_itemized_title"/>
    <w:basedOn w:val="phnormal"/>
    <w:next w:val="phlistitemized1"/>
    <w:rsid w:val="0019151D"/>
    <w:pPr>
      <w:keepNext/>
    </w:pPr>
  </w:style>
  <w:style w:type="paragraph" w:customStyle="1" w:styleId="phlistordered1">
    <w:name w:val="ph_list_ordered_1"/>
    <w:basedOn w:val="phnormal"/>
    <w:rsid w:val="00D72D13"/>
    <w:pPr>
      <w:numPr>
        <w:numId w:val="5"/>
      </w:numPr>
    </w:pPr>
  </w:style>
  <w:style w:type="paragraph" w:customStyle="1" w:styleId="phlistordered2">
    <w:name w:val="ph_list_ordered_2"/>
    <w:basedOn w:val="phnormal"/>
    <w:rsid w:val="00D72D13"/>
    <w:pPr>
      <w:numPr>
        <w:numId w:val="6"/>
      </w:numPr>
    </w:pPr>
  </w:style>
  <w:style w:type="paragraph" w:customStyle="1" w:styleId="phlistorderedtitle">
    <w:name w:val="ph_list_ordered_title"/>
    <w:basedOn w:val="phnormal"/>
    <w:next w:val="phlistordered1"/>
    <w:rsid w:val="0019151D"/>
    <w:pPr>
      <w:keepNext/>
    </w:pPr>
  </w:style>
  <w:style w:type="paragraph" w:customStyle="1" w:styleId="phnormal">
    <w:name w:val="ph_normal"/>
    <w:basedOn w:val="phbase"/>
    <w:link w:val="phnormal1"/>
    <w:rsid w:val="001351A2"/>
    <w:pPr>
      <w:ind w:right="170" w:firstLine="720"/>
    </w:pPr>
  </w:style>
  <w:style w:type="paragraph" w:customStyle="1" w:styleId="phstamp">
    <w:name w:val="ph_stamp"/>
    <w:basedOn w:val="phbase"/>
    <w:rsid w:val="005F0E6A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5F0E6A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E557F8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5F0E6A"/>
    <w:pPr>
      <w:ind w:left="57"/>
    </w:pPr>
    <w:rPr>
      <w:i/>
    </w:rPr>
  </w:style>
  <w:style w:type="paragraph" w:customStyle="1" w:styleId="phtablecell">
    <w:name w:val="ph_table_cell"/>
    <w:basedOn w:val="phbase"/>
    <w:rsid w:val="0019151D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5F0E6A"/>
    <w:pPr>
      <w:jc w:val="center"/>
    </w:pPr>
  </w:style>
  <w:style w:type="paragraph" w:customStyle="1" w:styleId="phtablecellleft">
    <w:name w:val="ph_table_cellleft"/>
    <w:basedOn w:val="phtablecell"/>
    <w:rsid w:val="005F0E6A"/>
    <w:pPr>
      <w:jc w:val="left"/>
    </w:pPr>
  </w:style>
  <w:style w:type="paragraph" w:customStyle="1" w:styleId="phtablecolcaption">
    <w:name w:val="ph_table_colcaption"/>
    <w:basedOn w:val="phtablecell"/>
    <w:next w:val="phtablecell"/>
    <w:rsid w:val="005F0E6A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9151D"/>
    <w:pPr>
      <w:keepNext/>
      <w:spacing w:before="20" w:after="120"/>
    </w:pPr>
    <w:rPr>
      <w:szCs w:val="24"/>
    </w:rPr>
  </w:style>
  <w:style w:type="paragraph" w:customStyle="1" w:styleId="phtitlevoid">
    <w:name w:val="ph_title_void"/>
    <w:basedOn w:val="phbase"/>
    <w:next w:val="phnormal"/>
    <w:rsid w:val="0088079F"/>
    <w:pPr>
      <w:keepNext/>
      <w:keepLines/>
      <w:pageBreakBefore/>
      <w:spacing w:before="360" w:after="360"/>
      <w:jc w:val="center"/>
    </w:pPr>
    <w:rPr>
      <w:rFonts w:cs="Arial"/>
      <w:b/>
      <w:bCs/>
      <w:sz w:val="28"/>
      <w:szCs w:val="28"/>
    </w:rPr>
  </w:style>
  <w:style w:type="paragraph" w:customStyle="1" w:styleId="phtitlepage">
    <w:name w:val="ph_titlepage"/>
    <w:basedOn w:val="phbase"/>
    <w:rsid w:val="00EC696B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542FDD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5F0E6A"/>
    <w:pPr>
      <w:suppressAutoHyphens/>
      <w:spacing w:before="60" w:after="60"/>
    </w:pPr>
    <w:rPr>
      <w:color w:val="000000"/>
      <w:szCs w:val="24"/>
    </w:rPr>
  </w:style>
  <w:style w:type="paragraph" w:customStyle="1" w:styleId="phtitlepagecustomer">
    <w:name w:val="ph_titlepage_customer"/>
    <w:basedOn w:val="phtitlepage"/>
    <w:next w:val="phtitlepageconfirmstamp"/>
    <w:rsid w:val="0088079F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5F0E6A"/>
    <w:rPr>
      <w:b/>
    </w:rPr>
  </w:style>
  <w:style w:type="paragraph" w:customStyle="1" w:styleId="phtitlepagedocument">
    <w:name w:val="ph_titlepage_document"/>
    <w:basedOn w:val="phtitlepage"/>
    <w:autoRedefine/>
    <w:rsid w:val="0088079F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5F0E6A"/>
  </w:style>
  <w:style w:type="paragraph" w:customStyle="1" w:styleId="phtitlepagesystemfull">
    <w:name w:val="ph_titlepage_system_full"/>
    <w:basedOn w:val="phtitlepage"/>
    <w:next w:val="phtitlepagesystemshort"/>
    <w:rsid w:val="0088079F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5F0E6A"/>
    <w:rPr>
      <w:b/>
      <w:sz w:val="32"/>
    </w:rPr>
  </w:style>
  <w:style w:type="character" w:styleId="a8">
    <w:name w:val="Hyperlink"/>
    <w:basedOn w:val="a5"/>
    <w:uiPriority w:val="99"/>
    <w:rsid w:val="005F0E6A"/>
    <w:rPr>
      <w:color w:val="0000FF"/>
      <w:u w:val="single"/>
    </w:rPr>
  </w:style>
  <w:style w:type="paragraph" w:styleId="a9">
    <w:name w:val="header"/>
    <w:basedOn w:val="a4"/>
    <w:link w:val="aa"/>
    <w:rsid w:val="005F0E6A"/>
    <w:pPr>
      <w:tabs>
        <w:tab w:val="center" w:pos="4677"/>
        <w:tab w:val="right" w:pos="9355"/>
      </w:tabs>
    </w:pPr>
  </w:style>
  <w:style w:type="paragraph" w:styleId="HTML">
    <w:name w:val="HTML Address"/>
    <w:basedOn w:val="a4"/>
    <w:semiHidden/>
    <w:rsid w:val="005F0E6A"/>
    <w:rPr>
      <w:i/>
      <w:iCs/>
    </w:rPr>
  </w:style>
  <w:style w:type="paragraph" w:styleId="ab">
    <w:name w:val="footer"/>
    <w:basedOn w:val="a4"/>
    <w:link w:val="ac"/>
    <w:autoRedefine/>
    <w:uiPriority w:val="99"/>
    <w:rsid w:val="00F968F8"/>
    <w:pPr>
      <w:tabs>
        <w:tab w:val="center" w:pos="4677"/>
        <w:tab w:val="right" w:pos="9355"/>
      </w:tabs>
      <w:spacing w:before="0" w:after="0"/>
      <w:jc w:val="center"/>
    </w:pPr>
  </w:style>
  <w:style w:type="paragraph" w:styleId="21">
    <w:name w:val="toc 2"/>
    <w:basedOn w:val="a4"/>
    <w:next w:val="a4"/>
    <w:autoRedefine/>
    <w:uiPriority w:val="39"/>
    <w:rsid w:val="009E026D"/>
    <w:pPr>
      <w:tabs>
        <w:tab w:val="left" w:pos="0"/>
        <w:tab w:val="right" w:leader="dot" w:pos="9356"/>
      </w:tabs>
      <w:ind w:left="709" w:right="-1" w:hanging="567"/>
      <w:jc w:val="left"/>
    </w:pPr>
  </w:style>
  <w:style w:type="paragraph" w:styleId="31">
    <w:name w:val="toc 3"/>
    <w:basedOn w:val="a4"/>
    <w:next w:val="a4"/>
    <w:autoRedefine/>
    <w:uiPriority w:val="39"/>
    <w:rsid w:val="00BD7398"/>
    <w:pPr>
      <w:tabs>
        <w:tab w:val="left" w:pos="1276"/>
        <w:tab w:val="right" w:leader="dot" w:pos="9356"/>
      </w:tabs>
      <w:ind w:left="1276" w:hanging="850"/>
      <w:jc w:val="left"/>
    </w:pPr>
    <w:rPr>
      <w:iCs/>
      <w:sz w:val="22"/>
    </w:rPr>
  </w:style>
  <w:style w:type="paragraph" w:styleId="40">
    <w:name w:val="toc 4"/>
    <w:basedOn w:val="a4"/>
    <w:next w:val="a4"/>
    <w:autoRedefine/>
    <w:uiPriority w:val="39"/>
    <w:rsid w:val="00BD7398"/>
    <w:pPr>
      <w:tabs>
        <w:tab w:val="left" w:pos="1418"/>
        <w:tab w:val="right" w:leader="dot" w:pos="9356"/>
      </w:tabs>
      <w:ind w:left="1418" w:hanging="851"/>
      <w:jc w:val="left"/>
    </w:pPr>
    <w:rPr>
      <w:sz w:val="20"/>
      <w:szCs w:val="21"/>
    </w:rPr>
  </w:style>
  <w:style w:type="paragraph" w:customStyle="1" w:styleId="phheader1withoutnum">
    <w:name w:val="ph_header_1_without_num"/>
    <w:basedOn w:val="10"/>
    <w:next w:val="phnormal"/>
    <w:rsid w:val="006046B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0B632C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305496"/>
    <w:rPr>
      <w:u w:val="single"/>
    </w:rPr>
  </w:style>
  <w:style w:type="paragraph" w:customStyle="1" w:styleId="phstampleft">
    <w:name w:val="ph_stamp_left"/>
    <w:basedOn w:val="phstamp"/>
    <w:rsid w:val="00500DD8"/>
    <w:pPr>
      <w:jc w:val="left"/>
    </w:pPr>
    <w:rPr>
      <w:sz w:val="18"/>
    </w:rPr>
  </w:style>
  <w:style w:type="character" w:customStyle="1" w:styleId="aa">
    <w:name w:val="Верхний колонтитул Знак"/>
    <w:basedOn w:val="a5"/>
    <w:link w:val="a9"/>
    <w:uiPriority w:val="99"/>
    <w:rsid w:val="007C779D"/>
    <w:rPr>
      <w:rFonts w:ascii="Arial" w:hAnsi="Arial"/>
      <w:sz w:val="24"/>
    </w:rPr>
  </w:style>
  <w:style w:type="paragraph" w:styleId="ad">
    <w:name w:val="Balloon Text"/>
    <w:basedOn w:val="a4"/>
    <w:link w:val="ae"/>
    <w:uiPriority w:val="99"/>
    <w:semiHidden/>
    <w:unhideWhenUsed/>
    <w:rsid w:val="007C779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7C779D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5"/>
    <w:link w:val="ab"/>
    <w:uiPriority w:val="99"/>
    <w:rsid w:val="00F968F8"/>
    <w:rPr>
      <w:rFonts w:ascii="Arial" w:hAnsi="Arial" w:cs="Arial"/>
      <w:sz w:val="24"/>
      <w:szCs w:val="24"/>
    </w:rPr>
  </w:style>
  <w:style w:type="paragraph" w:styleId="af">
    <w:name w:val="Document Map"/>
    <w:basedOn w:val="a4"/>
    <w:rsid w:val="00733354"/>
    <w:pPr>
      <w:shd w:val="clear" w:color="auto" w:fill="000080"/>
    </w:pPr>
    <w:rPr>
      <w:rFonts w:ascii="Tahoma" w:hAnsi="Tahoma" w:cs="Tahoma"/>
      <w:sz w:val="20"/>
    </w:rPr>
  </w:style>
  <w:style w:type="paragraph" w:styleId="af0">
    <w:name w:val="caption"/>
    <w:basedOn w:val="a4"/>
    <w:next w:val="phnormal"/>
    <w:link w:val="af1"/>
    <w:autoRedefine/>
    <w:unhideWhenUsed/>
    <w:qFormat/>
    <w:rsid w:val="00E77A27"/>
    <w:pPr>
      <w:spacing w:before="0" w:after="200" w:line="240" w:lineRule="auto"/>
      <w:jc w:val="right"/>
    </w:pPr>
    <w:rPr>
      <w:rFonts w:ascii="Times New Roman" w:hAnsi="Times New Roman" w:cs="Times New Roman"/>
      <w:bCs/>
      <w:color w:val="000000" w:themeColor="text1"/>
    </w:rPr>
  </w:style>
  <w:style w:type="table" w:styleId="af2">
    <w:name w:val="Table Grid"/>
    <w:basedOn w:val="a6"/>
    <w:uiPriority w:val="39"/>
    <w:rsid w:val="00D55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htablecelllistsimple1">
    <w:name w:val="ph_table_cell_list_simple1"/>
    <w:basedOn w:val="phtablecell"/>
    <w:autoRedefine/>
    <w:qFormat/>
    <w:rsid w:val="005D407A"/>
    <w:pPr>
      <w:numPr>
        <w:numId w:val="8"/>
      </w:numPr>
      <w:spacing w:before="0"/>
      <w:ind w:left="227" w:hanging="227"/>
      <w:jc w:val="left"/>
    </w:pPr>
    <w:rPr>
      <w:color w:val="000000"/>
    </w:rPr>
  </w:style>
  <w:style w:type="paragraph" w:customStyle="1" w:styleId="phtablecelllistsimple2">
    <w:name w:val="ph_table_cell_list_simple2"/>
    <w:basedOn w:val="phtablecelllistsimple1"/>
    <w:autoRedefine/>
    <w:qFormat/>
    <w:rsid w:val="005D407A"/>
    <w:pPr>
      <w:numPr>
        <w:numId w:val="9"/>
      </w:numPr>
      <w:ind w:left="641" w:hanging="284"/>
    </w:pPr>
  </w:style>
  <w:style w:type="paragraph" w:customStyle="1" w:styleId="phtablecellunderline">
    <w:name w:val="ph_table_cell_underline"/>
    <w:basedOn w:val="phtablecell"/>
    <w:rsid w:val="00012926"/>
    <w:rPr>
      <w:bCs w:val="0"/>
      <w:u w:val="single"/>
    </w:rPr>
  </w:style>
  <w:style w:type="paragraph" w:customStyle="1" w:styleId="phtablecellitalic">
    <w:name w:val="ph_table_cell_italic"/>
    <w:basedOn w:val="phtablecell"/>
    <w:rsid w:val="00EF43B1"/>
    <w:rPr>
      <w:bCs w:val="0"/>
      <w:i/>
    </w:rPr>
  </w:style>
  <w:style w:type="paragraph" w:styleId="af3">
    <w:name w:val="footnote text"/>
    <w:basedOn w:val="a4"/>
    <w:link w:val="af4"/>
    <w:uiPriority w:val="99"/>
    <w:unhideWhenUsed/>
    <w:rsid w:val="002C454B"/>
    <w:pPr>
      <w:spacing w:before="0" w:after="0" w:line="240" w:lineRule="auto"/>
    </w:pPr>
    <w:rPr>
      <w:sz w:val="20"/>
    </w:rPr>
  </w:style>
  <w:style w:type="character" w:customStyle="1" w:styleId="af4">
    <w:name w:val="Текст сноски Знак"/>
    <w:basedOn w:val="a5"/>
    <w:link w:val="af3"/>
    <w:uiPriority w:val="99"/>
    <w:rsid w:val="002C454B"/>
    <w:rPr>
      <w:rFonts w:ascii="Arial" w:hAnsi="Arial"/>
    </w:rPr>
  </w:style>
  <w:style w:type="character" w:styleId="af5">
    <w:name w:val="footnote reference"/>
    <w:basedOn w:val="a5"/>
    <w:uiPriority w:val="99"/>
    <w:semiHidden/>
    <w:unhideWhenUsed/>
    <w:rsid w:val="002C454B"/>
    <w:rPr>
      <w:vertAlign w:val="superscript"/>
    </w:rPr>
  </w:style>
  <w:style w:type="character" w:customStyle="1" w:styleId="af1">
    <w:name w:val="Название объекта Знак"/>
    <w:link w:val="af0"/>
    <w:rsid w:val="00E77A27"/>
    <w:rPr>
      <w:bCs/>
      <w:color w:val="000000" w:themeColor="text1"/>
      <w:sz w:val="24"/>
      <w:szCs w:val="24"/>
    </w:rPr>
  </w:style>
  <w:style w:type="paragraph" w:customStyle="1" w:styleId="12">
    <w:name w:val="Стиль1"/>
    <w:basedOn w:val="phbase"/>
    <w:next w:val="phnormal"/>
    <w:autoRedefine/>
    <w:rsid w:val="005D1DA6"/>
  </w:style>
  <w:style w:type="paragraph" w:styleId="af6">
    <w:name w:val="Normal (Web)"/>
    <w:basedOn w:val="a4"/>
    <w:uiPriority w:val="99"/>
    <w:semiHidden/>
    <w:unhideWhenUsed/>
    <w:rsid w:val="00335EE3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styleId="5">
    <w:name w:val="toc 5"/>
    <w:basedOn w:val="a4"/>
    <w:next w:val="a4"/>
    <w:autoRedefine/>
    <w:uiPriority w:val="39"/>
    <w:unhideWhenUsed/>
    <w:rsid w:val="002713C0"/>
    <w:pPr>
      <w:suppressAutoHyphens w:val="0"/>
      <w:spacing w:before="0"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4"/>
    <w:next w:val="a4"/>
    <w:autoRedefine/>
    <w:uiPriority w:val="39"/>
    <w:unhideWhenUsed/>
    <w:rsid w:val="002713C0"/>
    <w:pPr>
      <w:suppressAutoHyphens w:val="0"/>
      <w:spacing w:before="0"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4"/>
    <w:next w:val="a4"/>
    <w:autoRedefine/>
    <w:uiPriority w:val="39"/>
    <w:unhideWhenUsed/>
    <w:rsid w:val="002713C0"/>
    <w:pPr>
      <w:suppressAutoHyphens w:val="0"/>
      <w:spacing w:before="0"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4"/>
    <w:next w:val="a4"/>
    <w:autoRedefine/>
    <w:uiPriority w:val="39"/>
    <w:unhideWhenUsed/>
    <w:rsid w:val="002713C0"/>
    <w:pPr>
      <w:suppressAutoHyphens w:val="0"/>
      <w:spacing w:before="0"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4"/>
    <w:next w:val="a4"/>
    <w:autoRedefine/>
    <w:uiPriority w:val="39"/>
    <w:unhideWhenUsed/>
    <w:rsid w:val="002713C0"/>
    <w:pPr>
      <w:suppressAutoHyphens w:val="0"/>
      <w:spacing w:before="0"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1">
    <w:name w:val="_Список маркированный"/>
    <w:basedOn w:val="a4"/>
    <w:qFormat/>
    <w:rsid w:val="002713C0"/>
    <w:pPr>
      <w:numPr>
        <w:numId w:val="10"/>
      </w:numPr>
      <w:suppressAutoHyphens w:val="0"/>
      <w:spacing w:before="60" w:after="0" w:line="240" w:lineRule="auto"/>
    </w:pPr>
    <w:rPr>
      <w:rFonts w:ascii="ГОСТ тип А" w:hAnsi="ГОСТ тип А" w:cs="Times New Roman"/>
      <w:i/>
      <w:iCs/>
      <w:sz w:val="28"/>
      <w:szCs w:val="20"/>
    </w:rPr>
  </w:style>
  <w:style w:type="paragraph" w:styleId="af7">
    <w:name w:val="List Paragraph"/>
    <w:basedOn w:val="a4"/>
    <w:uiPriority w:val="34"/>
    <w:qFormat/>
    <w:rsid w:val="002713C0"/>
    <w:pPr>
      <w:suppressAutoHyphens w:val="0"/>
      <w:spacing w:before="0" w:after="0" w:line="240" w:lineRule="auto"/>
      <w:ind w:left="720"/>
      <w:contextualSpacing/>
      <w:jc w:val="left"/>
    </w:pPr>
    <w:rPr>
      <w:rFonts w:ascii="Times New Roman" w:hAnsi="Times New Roman" w:cs="Times New Roman"/>
    </w:rPr>
  </w:style>
  <w:style w:type="paragraph" w:customStyle="1" w:styleId="af8">
    <w:name w:val="Текст: в списке без нумерации"/>
    <w:basedOn w:val="a4"/>
    <w:rsid w:val="0012516A"/>
    <w:pPr>
      <w:suppressAutoHyphens w:val="0"/>
      <w:spacing w:before="120" w:after="0" w:line="240" w:lineRule="auto"/>
      <w:ind w:left="720" w:firstLine="284"/>
    </w:pPr>
    <w:rPr>
      <w:rFonts w:ascii="Times New Roman" w:hAnsi="Times New Roman" w:cs="Times New Roman"/>
    </w:rPr>
  </w:style>
  <w:style w:type="paragraph" w:customStyle="1" w:styleId="af9">
    <w:name w:val="_Обычный + отступ"/>
    <w:qFormat/>
    <w:rsid w:val="00E57A9A"/>
    <w:pPr>
      <w:spacing w:before="120" w:after="120"/>
      <w:ind w:firstLine="284"/>
      <w:jc w:val="both"/>
    </w:pPr>
    <w:rPr>
      <w:sz w:val="24"/>
      <w:szCs w:val="24"/>
    </w:rPr>
  </w:style>
  <w:style w:type="paragraph" w:customStyle="1" w:styleId="20">
    <w:name w:val="_маркированный список_2"/>
    <w:basedOn w:val="a4"/>
    <w:next w:val="a4"/>
    <w:rsid w:val="00E57A9A"/>
    <w:pPr>
      <w:numPr>
        <w:numId w:val="11"/>
      </w:numPr>
      <w:suppressAutoHyphens w:val="0"/>
      <w:spacing w:before="120" w:line="240" w:lineRule="auto"/>
      <w:jc w:val="left"/>
    </w:pPr>
    <w:rPr>
      <w:rFonts w:ascii="Times New Roman" w:hAnsi="Times New Roman"/>
      <w:szCs w:val="22"/>
    </w:rPr>
  </w:style>
  <w:style w:type="paragraph" w:customStyle="1" w:styleId="30">
    <w:name w:val="_маркированный список3"/>
    <w:basedOn w:val="a4"/>
    <w:rsid w:val="00E57A9A"/>
    <w:pPr>
      <w:numPr>
        <w:ilvl w:val="2"/>
        <w:numId w:val="11"/>
      </w:numPr>
      <w:tabs>
        <w:tab w:val="clear" w:pos="2511"/>
        <w:tab w:val="left" w:pos="1701"/>
      </w:tabs>
      <w:suppressAutoHyphens w:val="0"/>
      <w:spacing w:before="0" w:after="0" w:line="240" w:lineRule="auto"/>
      <w:ind w:left="1775" w:hanging="357"/>
      <w:jc w:val="left"/>
    </w:pPr>
    <w:rPr>
      <w:rFonts w:ascii="Times New Roman" w:hAnsi="Times New Roman"/>
      <w:szCs w:val="22"/>
    </w:rPr>
  </w:style>
  <w:style w:type="character" w:styleId="afa">
    <w:name w:val="Placeholder Text"/>
    <w:basedOn w:val="a5"/>
    <w:uiPriority w:val="99"/>
    <w:semiHidden/>
    <w:rsid w:val="00BB303D"/>
    <w:rPr>
      <w:color w:val="808080"/>
    </w:rPr>
  </w:style>
  <w:style w:type="character" w:styleId="afb">
    <w:name w:val="annotation reference"/>
    <w:basedOn w:val="a5"/>
    <w:uiPriority w:val="99"/>
    <w:semiHidden/>
    <w:unhideWhenUsed/>
    <w:rsid w:val="00717B18"/>
    <w:rPr>
      <w:sz w:val="16"/>
      <w:szCs w:val="16"/>
    </w:rPr>
  </w:style>
  <w:style w:type="paragraph" w:styleId="afc">
    <w:name w:val="annotation text"/>
    <w:basedOn w:val="a4"/>
    <w:link w:val="afd"/>
    <w:uiPriority w:val="99"/>
    <w:semiHidden/>
    <w:unhideWhenUsed/>
    <w:rsid w:val="00717B18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5"/>
    <w:link w:val="afc"/>
    <w:uiPriority w:val="99"/>
    <w:semiHidden/>
    <w:rsid w:val="00717B18"/>
    <w:rPr>
      <w:rFonts w:ascii="Arial" w:hAnsi="Arial" w:cs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17B1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17B18"/>
    <w:rPr>
      <w:rFonts w:ascii="Arial" w:hAnsi="Arial" w:cs="Arial"/>
      <w:b/>
      <w:bCs/>
    </w:rPr>
  </w:style>
  <w:style w:type="paragraph" w:customStyle="1" w:styleId="a0">
    <w:name w:val="_Маркированный список"/>
    <w:basedOn w:val="af7"/>
    <w:qFormat/>
    <w:rsid w:val="006B4B1A"/>
    <w:pPr>
      <w:numPr>
        <w:numId w:val="12"/>
      </w:numPr>
      <w:spacing w:before="120"/>
      <w:contextualSpacing w:val="0"/>
      <w:jc w:val="both"/>
    </w:pPr>
  </w:style>
  <w:style w:type="paragraph" w:customStyle="1" w:styleId="aff0">
    <w:name w:val="_Рисунок"/>
    <w:basedOn w:val="a4"/>
    <w:qFormat/>
    <w:rsid w:val="006B4B1A"/>
    <w:pPr>
      <w:suppressAutoHyphens w:val="0"/>
      <w:spacing w:before="120" w:after="0" w:line="288" w:lineRule="auto"/>
      <w:jc w:val="center"/>
    </w:pPr>
    <w:rPr>
      <w:rFonts w:ascii="Times New Roman" w:hAnsi="Times New Roman" w:cs="Times New Roman"/>
      <w:kern w:val="24"/>
      <w:szCs w:val="20"/>
    </w:rPr>
  </w:style>
  <w:style w:type="paragraph" w:styleId="22">
    <w:name w:val="Body Text Indent 2"/>
    <w:basedOn w:val="a4"/>
    <w:link w:val="23"/>
    <w:uiPriority w:val="99"/>
    <w:rsid w:val="00923CEC"/>
    <w:pPr>
      <w:suppressAutoHyphens w:val="0"/>
      <w:spacing w:before="0" w:line="480" w:lineRule="auto"/>
      <w:ind w:left="283"/>
    </w:pPr>
    <w:rPr>
      <w:rFonts w:ascii="Times New Roman" w:hAnsi="Times New Roman" w:cs="Times New Roman"/>
    </w:rPr>
  </w:style>
  <w:style w:type="character" w:customStyle="1" w:styleId="23">
    <w:name w:val="Основной текст с отступом 2 Знак"/>
    <w:basedOn w:val="a5"/>
    <w:link w:val="22"/>
    <w:uiPriority w:val="99"/>
    <w:rsid w:val="00923CEC"/>
    <w:rPr>
      <w:sz w:val="24"/>
      <w:szCs w:val="24"/>
    </w:rPr>
  </w:style>
  <w:style w:type="paragraph" w:customStyle="1" w:styleId="aff1">
    <w:name w:val="Текст в таблице"/>
    <w:basedOn w:val="a4"/>
    <w:rsid w:val="007C1F7B"/>
    <w:pPr>
      <w:tabs>
        <w:tab w:val="left" w:pos="1418"/>
      </w:tabs>
      <w:suppressAutoHyphens w:val="0"/>
      <w:spacing w:before="120" w:line="240" w:lineRule="auto"/>
      <w:contextualSpacing/>
      <w:jc w:val="left"/>
    </w:pPr>
    <w:rPr>
      <w:rFonts w:ascii="Times New Roman" w:hAnsi="Times New Roman" w:cs="Times New Roman"/>
      <w:szCs w:val="20"/>
      <w:lang w:eastAsia="en-US"/>
    </w:rPr>
  </w:style>
  <w:style w:type="paragraph" w:styleId="24">
    <w:name w:val="Body Text 2"/>
    <w:basedOn w:val="a4"/>
    <w:link w:val="25"/>
    <w:rsid w:val="007C1F7B"/>
    <w:pPr>
      <w:suppressAutoHyphens w:val="0"/>
      <w:spacing w:before="120" w:line="480" w:lineRule="auto"/>
    </w:pPr>
    <w:rPr>
      <w:rFonts w:ascii="Times New Roman" w:hAnsi="Times New Roman" w:cs="Times New Roman"/>
    </w:rPr>
  </w:style>
  <w:style w:type="character" w:customStyle="1" w:styleId="25">
    <w:name w:val="Основной текст 2 Знак"/>
    <w:basedOn w:val="a5"/>
    <w:link w:val="24"/>
    <w:rsid w:val="007C1F7B"/>
    <w:rPr>
      <w:sz w:val="24"/>
      <w:szCs w:val="24"/>
    </w:rPr>
  </w:style>
  <w:style w:type="paragraph" w:styleId="aff2">
    <w:name w:val="Body Text"/>
    <w:basedOn w:val="a4"/>
    <w:link w:val="aff3"/>
    <w:rsid w:val="007C1F7B"/>
    <w:pPr>
      <w:suppressAutoHyphens w:val="0"/>
      <w:spacing w:before="120" w:line="240" w:lineRule="auto"/>
    </w:pPr>
    <w:rPr>
      <w:rFonts w:ascii="Times New Roman" w:hAnsi="Times New Roman" w:cs="Times New Roman"/>
    </w:rPr>
  </w:style>
  <w:style w:type="character" w:customStyle="1" w:styleId="aff3">
    <w:name w:val="Основной текст Знак"/>
    <w:basedOn w:val="a5"/>
    <w:link w:val="aff2"/>
    <w:rsid w:val="007C1F7B"/>
    <w:rPr>
      <w:sz w:val="24"/>
      <w:szCs w:val="24"/>
    </w:rPr>
  </w:style>
  <w:style w:type="paragraph" w:customStyle="1" w:styleId="a3">
    <w:name w:val="Приложение"/>
    <w:basedOn w:val="10"/>
    <w:next w:val="a4"/>
    <w:rsid w:val="007C1F7B"/>
    <w:pPr>
      <w:keepLines w:val="0"/>
      <w:pageBreakBefore w:val="0"/>
      <w:widowControl w:val="0"/>
      <w:numPr>
        <w:numId w:val="13"/>
      </w:numPr>
      <w:pBdr>
        <w:bottom w:val="double" w:sz="4" w:space="1" w:color="auto"/>
      </w:pBdr>
      <w:tabs>
        <w:tab w:val="clear" w:pos="1276"/>
      </w:tabs>
      <w:spacing w:before="0" w:line="240" w:lineRule="atLeast"/>
      <w:ind w:right="0"/>
      <w:jc w:val="left"/>
    </w:pPr>
    <w:rPr>
      <w:rFonts w:cs="Arial"/>
      <w:bCs/>
      <w:caps/>
      <w:color w:val="244061" w:themeColor="accent1" w:themeShade="80"/>
      <w:kern w:val="32"/>
      <w:sz w:val="24"/>
      <w:szCs w:val="32"/>
    </w:rPr>
  </w:style>
  <w:style w:type="table" w:styleId="-5">
    <w:name w:val="Light List Accent 5"/>
    <w:basedOn w:val="a6"/>
    <w:uiPriority w:val="61"/>
    <w:rsid w:val="007C1F7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2">
    <w:name w:val="Текст: список маркированый"/>
    <w:basedOn w:val="a4"/>
    <w:rsid w:val="007C79E0"/>
    <w:pPr>
      <w:numPr>
        <w:numId w:val="14"/>
      </w:numPr>
      <w:suppressAutoHyphens w:val="0"/>
      <w:spacing w:before="120" w:line="240" w:lineRule="auto"/>
    </w:pPr>
    <w:rPr>
      <w:rFonts w:ascii="Times New Roman" w:hAnsi="Times New Roman" w:cs="Times New Roman"/>
    </w:rPr>
  </w:style>
  <w:style w:type="paragraph" w:customStyle="1" w:styleId="1">
    <w:name w:val="Заголовок 1 нумерованный"/>
    <w:basedOn w:val="10"/>
    <w:next w:val="a4"/>
    <w:qFormat/>
    <w:rsid w:val="007C79E0"/>
    <w:pPr>
      <w:numPr>
        <w:numId w:val="15"/>
      </w:numPr>
      <w:tabs>
        <w:tab w:val="clear" w:pos="1276"/>
        <w:tab w:val="left" w:pos="567"/>
      </w:tabs>
      <w:suppressAutoHyphens/>
      <w:spacing w:before="120" w:after="120" w:line="240" w:lineRule="auto"/>
      <w:ind w:left="720" w:right="0"/>
    </w:pPr>
    <w:rPr>
      <w:bCs/>
      <w:kern w:val="32"/>
      <w:szCs w:val="32"/>
    </w:rPr>
  </w:style>
  <w:style w:type="paragraph" w:styleId="a">
    <w:name w:val="List Bullet"/>
    <w:basedOn w:val="a4"/>
    <w:qFormat/>
    <w:rsid w:val="008C5ABF"/>
    <w:pPr>
      <w:numPr>
        <w:numId w:val="16"/>
      </w:numPr>
      <w:suppressAutoHyphens w:val="0"/>
      <w:spacing w:before="120" w:line="240" w:lineRule="auto"/>
      <w:contextualSpacing/>
    </w:pPr>
    <w:rPr>
      <w:rFonts w:ascii="Times New Roman" w:hAnsi="Times New Roman" w:cs="Times New Roman"/>
    </w:rPr>
  </w:style>
  <w:style w:type="character" w:styleId="aff4">
    <w:name w:val="Book Title"/>
    <w:basedOn w:val="a5"/>
    <w:uiPriority w:val="33"/>
    <w:qFormat/>
    <w:rsid w:val="00EF047E"/>
    <w:rPr>
      <w:b/>
      <w:bCs/>
      <w:smallCaps/>
      <w:spacing w:val="5"/>
    </w:rPr>
  </w:style>
  <w:style w:type="paragraph" w:styleId="aff5">
    <w:name w:val="Revision"/>
    <w:hidden/>
    <w:uiPriority w:val="99"/>
    <w:semiHidden/>
    <w:rsid w:val="00222DFB"/>
    <w:rPr>
      <w:rFonts w:ascii="Arial" w:hAnsi="Arial" w:cs="Arial"/>
      <w:sz w:val="24"/>
      <w:szCs w:val="24"/>
    </w:rPr>
  </w:style>
  <w:style w:type="character" w:customStyle="1" w:styleId="phnormal1">
    <w:name w:val="ph_normal Знак1"/>
    <w:basedOn w:val="a5"/>
    <w:link w:val="phnormal"/>
    <w:rsid w:val="00607BD9"/>
    <w:rPr>
      <w:sz w:val="24"/>
    </w:rPr>
  </w:style>
  <w:style w:type="character" w:customStyle="1" w:styleId="aff6">
    <w:name w:val="Обычный корпоратив Знак"/>
    <w:basedOn w:val="a5"/>
    <w:link w:val="aff7"/>
    <w:locked/>
    <w:rsid w:val="00DF4F3D"/>
    <w:rPr>
      <w:sz w:val="24"/>
      <w:szCs w:val="24"/>
    </w:rPr>
  </w:style>
  <w:style w:type="paragraph" w:customStyle="1" w:styleId="aff7">
    <w:name w:val="Обычный корпоратив"/>
    <w:basedOn w:val="a4"/>
    <w:link w:val="aff6"/>
    <w:qFormat/>
    <w:rsid w:val="00DF4F3D"/>
    <w:pPr>
      <w:suppressAutoHyphens w:val="0"/>
      <w:spacing w:before="0" w:after="160" w:line="256" w:lineRule="auto"/>
      <w:ind w:firstLine="709"/>
    </w:pPr>
    <w:rPr>
      <w:rFonts w:ascii="Times New Roman" w:hAnsi="Times New Roman" w:cs="Times New Roman"/>
    </w:rPr>
  </w:style>
  <w:style w:type="character" w:customStyle="1" w:styleId="phnormal0">
    <w:name w:val="ph_normal Знак"/>
    <w:basedOn w:val="a5"/>
    <w:locked/>
    <w:rsid w:val="00DF4F3D"/>
    <w:rPr>
      <w:sz w:val="24"/>
    </w:rPr>
  </w:style>
  <w:style w:type="paragraph" w:customStyle="1" w:styleId="Default">
    <w:name w:val="Default"/>
    <w:rsid w:val="00966A4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32">
    <w:name w:val="List Number 3"/>
    <w:basedOn w:val="a4"/>
    <w:uiPriority w:val="99"/>
    <w:semiHidden/>
    <w:unhideWhenUsed/>
    <w:rsid w:val="00BD7337"/>
    <w:pPr>
      <w:suppressAutoHyphens w:val="0"/>
      <w:spacing w:before="60" w:after="60" w:line="240" w:lineRule="auto"/>
      <w:ind w:left="926" w:hanging="360"/>
    </w:pPr>
    <w:rPr>
      <w:rFonts w:ascii="Times New Roman" w:eastAsiaTheme="minorHAnsi" w:hAnsi="Times New Roman" w:cs="Times New Roman"/>
    </w:rPr>
  </w:style>
  <w:style w:type="character" w:customStyle="1" w:styleId="FontStyle49">
    <w:name w:val="Font Style49"/>
    <w:rsid w:val="001A43F5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rsid w:val="00AA7865"/>
    <w:pPr>
      <w:suppressAutoHyphens/>
      <w:spacing w:before="20" w:after="120" w:line="360" w:lineRule="auto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phbase"/>
    <w:next w:val="phnormal"/>
    <w:qFormat/>
    <w:rsid w:val="00E945B9"/>
    <w:pPr>
      <w:keepNext/>
      <w:keepLines/>
      <w:pageBreakBefore/>
      <w:numPr>
        <w:numId w:val="7"/>
      </w:numPr>
      <w:tabs>
        <w:tab w:val="left" w:pos="1276"/>
      </w:tabs>
      <w:spacing w:before="240" w:after="360"/>
      <w:ind w:right="170"/>
      <w:outlineLvl w:val="0"/>
    </w:pPr>
    <w:rPr>
      <w:b/>
      <w:sz w:val="28"/>
      <w:szCs w:val="28"/>
    </w:rPr>
  </w:style>
  <w:style w:type="paragraph" w:styleId="Heading2">
    <w:name w:val="heading 2"/>
    <w:basedOn w:val="phbase"/>
    <w:next w:val="phnormal"/>
    <w:qFormat/>
    <w:rsid w:val="006B6143"/>
    <w:pPr>
      <w:keepNext/>
      <w:keepLines/>
      <w:numPr>
        <w:ilvl w:val="1"/>
        <w:numId w:val="7"/>
      </w:numPr>
      <w:tabs>
        <w:tab w:val="left" w:pos="720"/>
      </w:tabs>
      <w:spacing w:before="360" w:after="360"/>
      <w:ind w:right="170"/>
      <w:outlineLvl w:val="1"/>
    </w:pPr>
    <w:rPr>
      <w:b/>
    </w:rPr>
  </w:style>
  <w:style w:type="paragraph" w:styleId="Heading3">
    <w:name w:val="heading 3"/>
    <w:basedOn w:val="phbase"/>
    <w:next w:val="phnormal"/>
    <w:qFormat/>
    <w:rsid w:val="00A930DE"/>
    <w:pPr>
      <w:keepNext/>
      <w:keepLines/>
      <w:numPr>
        <w:ilvl w:val="2"/>
        <w:numId w:val="7"/>
      </w:numPr>
      <w:spacing w:before="240" w:after="240"/>
      <w:ind w:right="170"/>
      <w:outlineLvl w:val="2"/>
    </w:pPr>
    <w:rPr>
      <w:b/>
      <w:bCs/>
    </w:rPr>
  </w:style>
  <w:style w:type="paragraph" w:styleId="Heading4">
    <w:name w:val="heading 4"/>
    <w:basedOn w:val="phbase"/>
    <w:next w:val="phnormal"/>
    <w:qFormat/>
    <w:rsid w:val="006B6143"/>
    <w:pPr>
      <w:keepNext/>
      <w:keepLines/>
      <w:numPr>
        <w:ilvl w:val="3"/>
        <w:numId w:val="7"/>
      </w:numPr>
      <w:spacing w:before="120" w:after="120"/>
      <w:ind w:right="17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hbase">
    <w:name w:val="ph_base"/>
    <w:autoRedefine/>
    <w:rsid w:val="005D1DA6"/>
    <w:pPr>
      <w:spacing w:line="360" w:lineRule="auto"/>
      <w:jc w:val="both"/>
    </w:pPr>
    <w:rPr>
      <w:sz w:val="24"/>
    </w:rPr>
  </w:style>
  <w:style w:type="paragraph" w:customStyle="1" w:styleId="phadditiontitle1">
    <w:name w:val="ph_addition_title_1"/>
    <w:basedOn w:val="phbase"/>
    <w:next w:val="phnormal"/>
    <w:rsid w:val="005F0E6A"/>
    <w:pPr>
      <w:keepNext/>
      <w:keepLines/>
      <w:pageBreakBefore/>
      <w:numPr>
        <w:numId w:val="1"/>
      </w:numPr>
      <w:spacing w:before="360" w:after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5F0E6A"/>
    <w:pPr>
      <w:keepNext/>
      <w:keepLines/>
      <w:numPr>
        <w:ilvl w:val="1"/>
        <w:numId w:val="1"/>
      </w:numPr>
      <w:tabs>
        <w:tab w:val="clear" w:pos="720"/>
        <w:tab w:val="num" w:pos="360"/>
      </w:tabs>
      <w:spacing w:before="360" w:after="360"/>
      <w:ind w:left="0"/>
      <w:outlineLvl w:val="1"/>
    </w:pPr>
    <w:rPr>
      <w:b/>
      <w:szCs w:val="24"/>
    </w:rPr>
  </w:style>
  <w:style w:type="paragraph" w:customStyle="1" w:styleId="phadditiontitle3">
    <w:name w:val="ph_addition_title_3"/>
    <w:basedOn w:val="phbase"/>
    <w:next w:val="phnormal"/>
    <w:rsid w:val="005F0E6A"/>
    <w:pPr>
      <w:keepNext/>
      <w:keepLines/>
      <w:numPr>
        <w:ilvl w:val="2"/>
        <w:numId w:val="1"/>
      </w:numPr>
      <w:spacing w:before="240" w:after="240"/>
      <w:outlineLvl w:val="2"/>
    </w:pPr>
    <w:rPr>
      <w:b/>
      <w:sz w:val="22"/>
      <w:szCs w:val="22"/>
    </w:rPr>
  </w:style>
  <w:style w:type="numbering" w:customStyle="1" w:styleId="phadditiontitle">
    <w:name w:val="ph_additiontitle"/>
    <w:basedOn w:val="NoList"/>
    <w:rsid w:val="005F0E6A"/>
    <w:pPr>
      <w:numPr>
        <w:numId w:val="1"/>
      </w:numPr>
    </w:pPr>
  </w:style>
  <w:style w:type="paragraph" w:customStyle="1" w:styleId="phbibliography">
    <w:name w:val="ph_bibliography"/>
    <w:basedOn w:val="phbase"/>
    <w:rsid w:val="005F0E6A"/>
    <w:pPr>
      <w:numPr>
        <w:numId w:val="2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213CD6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C33947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16"/>
    </w:rPr>
  </w:style>
  <w:style w:type="paragraph" w:customStyle="1" w:styleId="phcomment">
    <w:name w:val="ph_comment"/>
    <w:basedOn w:val="phbase"/>
    <w:rsid w:val="000B4C77"/>
    <w:pPr>
      <w:ind w:firstLine="720"/>
    </w:pPr>
    <w:rPr>
      <w:rFonts w:ascii="Arial Narrow" w:hAnsi="Arial Narrow"/>
      <w:vanish/>
      <w:color w:val="0000FF"/>
    </w:rPr>
  </w:style>
  <w:style w:type="paragraph" w:customStyle="1" w:styleId="phconfirmlist">
    <w:name w:val="ph_confirmlist"/>
    <w:basedOn w:val="phbase"/>
    <w:rsid w:val="005F0E6A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EC696B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5F0E6A"/>
  </w:style>
  <w:style w:type="paragraph" w:customStyle="1" w:styleId="phconfirmstamptitle">
    <w:name w:val="ph_confirmstamp_title"/>
    <w:basedOn w:val="phconfirmstamp"/>
    <w:next w:val="phconfirmstampstamp"/>
    <w:rsid w:val="00055FCC"/>
    <w:rPr>
      <w:caps/>
      <w:szCs w:val="24"/>
    </w:rPr>
  </w:style>
  <w:style w:type="paragraph" w:customStyle="1" w:styleId="phcontent">
    <w:name w:val="ph_content"/>
    <w:basedOn w:val="phbase"/>
    <w:next w:val="TOC1"/>
    <w:rsid w:val="00C8362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5C7FCD"/>
    <w:pPr>
      <w:tabs>
        <w:tab w:val="left" w:pos="284"/>
        <w:tab w:val="right" w:leader="dot" w:pos="9356"/>
      </w:tabs>
      <w:spacing w:before="120"/>
      <w:ind w:left="360" w:hanging="360"/>
      <w:jc w:val="left"/>
    </w:pPr>
    <w:rPr>
      <w:b/>
      <w:noProof/>
    </w:rPr>
  </w:style>
  <w:style w:type="paragraph" w:customStyle="1" w:styleId="phexample">
    <w:name w:val="ph_example"/>
    <w:basedOn w:val="phbase"/>
    <w:rsid w:val="005F0E6A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rsid w:val="005F0E6A"/>
    <w:pPr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5F0E6A"/>
    <w:pPr>
      <w:keepNext/>
      <w:spacing w:before="120"/>
    </w:pPr>
  </w:style>
  <w:style w:type="paragraph" w:customStyle="1" w:styleId="phfiguretitle">
    <w:name w:val="ph_figure_title"/>
    <w:basedOn w:val="phfigure"/>
    <w:next w:val="phnormal"/>
    <w:rsid w:val="00500DD8"/>
    <w:pPr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5F0E6A"/>
    <w:pPr>
      <w:widowControl w:val="0"/>
    </w:pPr>
    <w:rPr>
      <w:sz w:val="18"/>
    </w:rPr>
  </w:style>
  <w:style w:type="character" w:customStyle="1" w:styleId="phinline">
    <w:name w:val="ph_inline"/>
    <w:basedOn w:val="DefaultParagraphFont"/>
    <w:rsid w:val="005F0E6A"/>
  </w:style>
  <w:style w:type="character" w:customStyle="1" w:styleId="phinline8">
    <w:name w:val="ph_inline_8"/>
    <w:basedOn w:val="phinline"/>
    <w:rsid w:val="005F0E6A"/>
    <w:rPr>
      <w:sz w:val="16"/>
    </w:rPr>
  </w:style>
  <w:style w:type="character" w:customStyle="1" w:styleId="phinlinebolditalic">
    <w:name w:val="ph_inline_bolditalic"/>
    <w:basedOn w:val="phinline"/>
    <w:rsid w:val="005F0E6A"/>
    <w:rPr>
      <w:rFonts w:ascii="Arial" w:hAnsi="Arial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basedOn w:val="phinline"/>
    <w:rsid w:val="005F0E6A"/>
    <w:rPr>
      <w:rFonts w:ascii="Courier New" w:hAnsi="Courier New"/>
      <w:sz w:val="24"/>
    </w:rPr>
  </w:style>
  <w:style w:type="character" w:customStyle="1" w:styleId="phinlinefirstterm">
    <w:name w:val="ph_inline_firstterm"/>
    <w:basedOn w:val="phinline"/>
    <w:rsid w:val="005F0E6A"/>
    <w:rPr>
      <w:i/>
      <w:sz w:val="24"/>
    </w:rPr>
  </w:style>
  <w:style w:type="character" w:customStyle="1" w:styleId="phinlineguiitem">
    <w:name w:val="ph_inline_guiitem"/>
    <w:basedOn w:val="phinline"/>
    <w:rsid w:val="005F0E6A"/>
    <w:rPr>
      <w:rFonts w:ascii="Arial" w:hAnsi="Arial"/>
      <w:b/>
      <w:bCs/>
      <w:noProof/>
      <w:lang w:val="ru-RU" w:eastAsia="ru-RU" w:bidi="ar-SA"/>
    </w:rPr>
  </w:style>
  <w:style w:type="character" w:customStyle="1" w:styleId="phinlinekeycap">
    <w:name w:val="ph_inline_keycap"/>
    <w:basedOn w:val="phinline"/>
    <w:rsid w:val="005F0E6A"/>
    <w:rPr>
      <w:b/>
      <w:smallCaps/>
      <w:sz w:val="24"/>
    </w:rPr>
  </w:style>
  <w:style w:type="character" w:customStyle="1" w:styleId="phinlinespace">
    <w:name w:val="ph_inline_space"/>
    <w:basedOn w:val="phinline"/>
    <w:rsid w:val="005F0E6A"/>
    <w:rPr>
      <w:spacing w:val="60"/>
    </w:rPr>
  </w:style>
  <w:style w:type="character" w:customStyle="1" w:styleId="phinlinesuperline">
    <w:name w:val="ph_inline_superline"/>
    <w:basedOn w:val="phinline"/>
    <w:rsid w:val="005F0E6A"/>
    <w:rPr>
      <w:vertAlign w:val="superscript"/>
    </w:rPr>
  </w:style>
  <w:style w:type="character" w:customStyle="1" w:styleId="phinlineunderline">
    <w:name w:val="ph_inline_underline"/>
    <w:basedOn w:val="phinline"/>
    <w:rsid w:val="005F0E6A"/>
    <w:rPr>
      <w:u w:val="single"/>
      <w:lang w:val="ru-RU"/>
    </w:rPr>
  </w:style>
  <w:style w:type="character" w:customStyle="1" w:styleId="phinlineunderlineitalic">
    <w:name w:val="ph_inline_underlineitalic"/>
    <w:basedOn w:val="phinline"/>
    <w:rsid w:val="005F0E6A"/>
    <w:rPr>
      <w:i/>
      <w:u w:val="single"/>
      <w:lang w:val="ru-RU"/>
    </w:rPr>
  </w:style>
  <w:style w:type="character" w:customStyle="1" w:styleId="phinlineuppercase">
    <w:name w:val="ph_inline_uppercase"/>
    <w:basedOn w:val="phinline"/>
    <w:rsid w:val="005F0E6A"/>
    <w:rPr>
      <w:caps/>
      <w:lang w:val="ru-RU"/>
    </w:rPr>
  </w:style>
  <w:style w:type="paragraph" w:customStyle="1" w:styleId="phinset">
    <w:name w:val="ph_inset"/>
    <w:basedOn w:val="phnormal"/>
    <w:next w:val="phnormal"/>
    <w:rsid w:val="0019151D"/>
  </w:style>
  <w:style w:type="paragraph" w:customStyle="1" w:styleId="phinsetcaution">
    <w:name w:val="ph_inset_caution"/>
    <w:basedOn w:val="phinset"/>
    <w:rsid w:val="005F0E6A"/>
    <w:pPr>
      <w:keepLines/>
    </w:pPr>
  </w:style>
  <w:style w:type="paragraph" w:customStyle="1" w:styleId="phinsetnote">
    <w:name w:val="ph_inset_note"/>
    <w:basedOn w:val="phinset"/>
    <w:rsid w:val="005F0E6A"/>
    <w:pPr>
      <w:keepLines/>
    </w:pPr>
  </w:style>
  <w:style w:type="paragraph" w:customStyle="1" w:styleId="phinsettitle">
    <w:name w:val="ph_inset_title"/>
    <w:basedOn w:val="phinset"/>
    <w:next w:val="phinsetnote"/>
    <w:rsid w:val="005F0E6A"/>
    <w:pPr>
      <w:keepNext/>
    </w:pPr>
    <w:rPr>
      <w:caps/>
      <w:szCs w:val="24"/>
    </w:rPr>
  </w:style>
  <w:style w:type="paragraph" w:customStyle="1" w:styleId="phinsetwarning">
    <w:name w:val="ph_inset_warning"/>
    <w:basedOn w:val="phinset"/>
    <w:rsid w:val="005F0E6A"/>
    <w:pPr>
      <w:keepLines/>
    </w:pPr>
  </w:style>
  <w:style w:type="paragraph" w:customStyle="1" w:styleId="phlistitemized1">
    <w:name w:val="ph_list_itemized_1"/>
    <w:basedOn w:val="phnormal"/>
    <w:rsid w:val="0074512F"/>
    <w:pPr>
      <w:numPr>
        <w:numId w:val="3"/>
      </w:numPr>
    </w:pPr>
    <w:rPr>
      <w:rFonts w:cs="Arial"/>
      <w:lang w:eastAsia="en-US"/>
    </w:rPr>
  </w:style>
  <w:style w:type="paragraph" w:customStyle="1" w:styleId="phlistitemized2">
    <w:name w:val="ph_list_itemized_2"/>
    <w:basedOn w:val="phnormal"/>
    <w:rsid w:val="0074512F"/>
    <w:pPr>
      <w:numPr>
        <w:numId w:val="4"/>
      </w:numPr>
    </w:pPr>
  </w:style>
  <w:style w:type="paragraph" w:customStyle="1" w:styleId="phlistitemizedtitle">
    <w:name w:val="ph_list_itemized_title"/>
    <w:basedOn w:val="phnormal"/>
    <w:next w:val="phlistitemized1"/>
    <w:rsid w:val="0019151D"/>
    <w:pPr>
      <w:keepNext/>
    </w:pPr>
  </w:style>
  <w:style w:type="paragraph" w:customStyle="1" w:styleId="phlistordered1">
    <w:name w:val="ph_list_ordered_1"/>
    <w:basedOn w:val="phnormal"/>
    <w:rsid w:val="00D72D13"/>
    <w:pPr>
      <w:numPr>
        <w:numId w:val="5"/>
      </w:numPr>
    </w:pPr>
  </w:style>
  <w:style w:type="paragraph" w:customStyle="1" w:styleId="phlistordered2">
    <w:name w:val="ph_list_ordered_2"/>
    <w:basedOn w:val="phnormal"/>
    <w:rsid w:val="00D72D13"/>
    <w:pPr>
      <w:numPr>
        <w:numId w:val="6"/>
      </w:numPr>
    </w:pPr>
  </w:style>
  <w:style w:type="paragraph" w:customStyle="1" w:styleId="phlistorderedtitle">
    <w:name w:val="ph_list_ordered_title"/>
    <w:basedOn w:val="phnormal"/>
    <w:next w:val="phlistordered1"/>
    <w:rsid w:val="0019151D"/>
    <w:pPr>
      <w:keepNext/>
    </w:pPr>
  </w:style>
  <w:style w:type="paragraph" w:customStyle="1" w:styleId="phnormal">
    <w:name w:val="ph_normal"/>
    <w:basedOn w:val="phbase"/>
    <w:link w:val="phnormal1"/>
    <w:rsid w:val="001351A2"/>
    <w:pPr>
      <w:ind w:right="170" w:firstLine="720"/>
    </w:pPr>
  </w:style>
  <w:style w:type="paragraph" w:customStyle="1" w:styleId="phstamp">
    <w:name w:val="ph_stamp"/>
    <w:basedOn w:val="phbase"/>
    <w:rsid w:val="005F0E6A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5F0E6A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E557F8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5F0E6A"/>
    <w:pPr>
      <w:ind w:left="57"/>
    </w:pPr>
    <w:rPr>
      <w:i/>
    </w:rPr>
  </w:style>
  <w:style w:type="paragraph" w:customStyle="1" w:styleId="phtablecell">
    <w:name w:val="ph_table_cell"/>
    <w:basedOn w:val="phbase"/>
    <w:rsid w:val="0019151D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5F0E6A"/>
    <w:pPr>
      <w:jc w:val="center"/>
    </w:pPr>
  </w:style>
  <w:style w:type="paragraph" w:customStyle="1" w:styleId="phtablecellleft">
    <w:name w:val="ph_table_cellleft"/>
    <w:basedOn w:val="phtablecell"/>
    <w:rsid w:val="005F0E6A"/>
    <w:pPr>
      <w:jc w:val="left"/>
    </w:pPr>
  </w:style>
  <w:style w:type="paragraph" w:customStyle="1" w:styleId="phtablecolcaption">
    <w:name w:val="ph_table_colcaption"/>
    <w:basedOn w:val="phtablecell"/>
    <w:next w:val="phtablecell"/>
    <w:rsid w:val="005F0E6A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9151D"/>
    <w:pPr>
      <w:keepNext/>
      <w:spacing w:before="20" w:after="120"/>
    </w:pPr>
    <w:rPr>
      <w:szCs w:val="24"/>
    </w:rPr>
  </w:style>
  <w:style w:type="paragraph" w:customStyle="1" w:styleId="phtitlevoid">
    <w:name w:val="ph_title_void"/>
    <w:basedOn w:val="phbase"/>
    <w:next w:val="phnormal"/>
    <w:rsid w:val="0088079F"/>
    <w:pPr>
      <w:keepNext/>
      <w:keepLines/>
      <w:pageBreakBefore/>
      <w:spacing w:before="360" w:after="360"/>
      <w:jc w:val="center"/>
    </w:pPr>
    <w:rPr>
      <w:rFonts w:cs="Arial"/>
      <w:b/>
      <w:bCs/>
      <w:sz w:val="28"/>
      <w:szCs w:val="28"/>
    </w:rPr>
  </w:style>
  <w:style w:type="paragraph" w:customStyle="1" w:styleId="phtitlepage">
    <w:name w:val="ph_titlepage"/>
    <w:basedOn w:val="phbase"/>
    <w:rsid w:val="00EC696B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542FDD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5F0E6A"/>
    <w:pPr>
      <w:suppressAutoHyphens/>
      <w:spacing w:before="60" w:after="60"/>
    </w:pPr>
    <w:rPr>
      <w:color w:val="000000"/>
      <w:szCs w:val="24"/>
    </w:rPr>
  </w:style>
  <w:style w:type="paragraph" w:customStyle="1" w:styleId="phtitlepagecustomer">
    <w:name w:val="ph_titlepage_customer"/>
    <w:basedOn w:val="phtitlepage"/>
    <w:next w:val="phtitlepageconfirmstamp"/>
    <w:rsid w:val="0088079F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5F0E6A"/>
    <w:rPr>
      <w:b/>
    </w:rPr>
  </w:style>
  <w:style w:type="paragraph" w:customStyle="1" w:styleId="phtitlepagedocument">
    <w:name w:val="ph_titlepage_document"/>
    <w:basedOn w:val="phtitlepage"/>
    <w:autoRedefine/>
    <w:rsid w:val="0088079F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5F0E6A"/>
  </w:style>
  <w:style w:type="paragraph" w:customStyle="1" w:styleId="phtitlepagesystemfull">
    <w:name w:val="ph_titlepage_system_full"/>
    <w:basedOn w:val="phtitlepage"/>
    <w:next w:val="phtitlepagesystemshort"/>
    <w:rsid w:val="0088079F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5F0E6A"/>
    <w:rPr>
      <w:b/>
      <w:sz w:val="32"/>
    </w:rPr>
  </w:style>
  <w:style w:type="character" w:styleId="Hyperlink">
    <w:name w:val="Hyperlink"/>
    <w:basedOn w:val="DefaultParagraphFont"/>
    <w:uiPriority w:val="99"/>
    <w:rsid w:val="005F0E6A"/>
    <w:rPr>
      <w:color w:val="0000FF"/>
      <w:u w:val="single"/>
    </w:rPr>
  </w:style>
  <w:style w:type="paragraph" w:styleId="Header">
    <w:name w:val="header"/>
    <w:basedOn w:val="Normal"/>
    <w:link w:val="HeaderChar"/>
    <w:rsid w:val="005F0E6A"/>
    <w:pPr>
      <w:tabs>
        <w:tab w:val="center" w:pos="4677"/>
        <w:tab w:val="right" w:pos="9355"/>
      </w:tabs>
    </w:pPr>
  </w:style>
  <w:style w:type="paragraph" w:styleId="HTMLAddress">
    <w:name w:val="HTML Address"/>
    <w:basedOn w:val="Normal"/>
    <w:semiHidden/>
    <w:rsid w:val="005F0E6A"/>
    <w:rPr>
      <w:i/>
      <w:iCs/>
    </w:rPr>
  </w:style>
  <w:style w:type="paragraph" w:styleId="Footer">
    <w:name w:val="footer"/>
    <w:basedOn w:val="Normal"/>
    <w:link w:val="FooterChar"/>
    <w:autoRedefine/>
    <w:uiPriority w:val="99"/>
    <w:rsid w:val="00F968F8"/>
    <w:pPr>
      <w:tabs>
        <w:tab w:val="center" w:pos="4677"/>
        <w:tab w:val="right" w:pos="9355"/>
      </w:tabs>
      <w:spacing w:before="0" w:after="0"/>
      <w:jc w:val="center"/>
    </w:pPr>
  </w:style>
  <w:style w:type="paragraph" w:styleId="TOC2">
    <w:name w:val="toc 2"/>
    <w:basedOn w:val="Normal"/>
    <w:next w:val="Normal"/>
    <w:autoRedefine/>
    <w:uiPriority w:val="39"/>
    <w:rsid w:val="009E026D"/>
    <w:pPr>
      <w:tabs>
        <w:tab w:val="left" w:pos="0"/>
        <w:tab w:val="right" w:leader="dot" w:pos="9356"/>
      </w:tabs>
      <w:ind w:left="709" w:right="-1" w:hanging="567"/>
      <w:jc w:val="left"/>
    </w:pPr>
  </w:style>
  <w:style w:type="paragraph" w:styleId="TOC3">
    <w:name w:val="toc 3"/>
    <w:basedOn w:val="Normal"/>
    <w:next w:val="Normal"/>
    <w:autoRedefine/>
    <w:uiPriority w:val="39"/>
    <w:rsid w:val="00BD7398"/>
    <w:pPr>
      <w:tabs>
        <w:tab w:val="left" w:pos="1276"/>
        <w:tab w:val="right" w:leader="dot" w:pos="9356"/>
      </w:tabs>
      <w:ind w:left="1276" w:hanging="850"/>
      <w:jc w:val="left"/>
    </w:pPr>
    <w:rPr>
      <w:iCs/>
      <w:sz w:val="22"/>
    </w:rPr>
  </w:style>
  <w:style w:type="paragraph" w:styleId="TOC4">
    <w:name w:val="toc 4"/>
    <w:basedOn w:val="Normal"/>
    <w:next w:val="Normal"/>
    <w:autoRedefine/>
    <w:uiPriority w:val="39"/>
    <w:rsid w:val="00BD7398"/>
    <w:pPr>
      <w:tabs>
        <w:tab w:val="left" w:pos="1418"/>
        <w:tab w:val="right" w:leader="dot" w:pos="9356"/>
      </w:tabs>
      <w:ind w:left="1418" w:hanging="851"/>
      <w:jc w:val="left"/>
    </w:pPr>
    <w:rPr>
      <w:sz w:val="20"/>
      <w:szCs w:val="21"/>
    </w:rPr>
  </w:style>
  <w:style w:type="paragraph" w:customStyle="1" w:styleId="phheader1withoutnum">
    <w:name w:val="ph_header_1_without_num"/>
    <w:basedOn w:val="Heading1"/>
    <w:next w:val="phnormal"/>
    <w:rsid w:val="006046B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0B632C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305496"/>
    <w:rPr>
      <w:u w:val="single"/>
    </w:rPr>
  </w:style>
  <w:style w:type="paragraph" w:customStyle="1" w:styleId="phstampleft">
    <w:name w:val="ph_stamp_left"/>
    <w:basedOn w:val="phstamp"/>
    <w:rsid w:val="00500DD8"/>
    <w:pPr>
      <w:jc w:val="lef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7C779D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79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79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968F8"/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rsid w:val="00733354"/>
    <w:pPr>
      <w:shd w:val="clear" w:color="auto" w:fill="000080"/>
    </w:pPr>
    <w:rPr>
      <w:rFonts w:ascii="Tahoma" w:hAnsi="Tahoma" w:cs="Tahoma"/>
      <w:sz w:val="20"/>
    </w:rPr>
  </w:style>
  <w:style w:type="paragraph" w:styleId="Caption">
    <w:name w:val="caption"/>
    <w:basedOn w:val="Normal"/>
    <w:next w:val="phnormal"/>
    <w:link w:val="CaptionChar"/>
    <w:autoRedefine/>
    <w:unhideWhenUsed/>
    <w:qFormat/>
    <w:rsid w:val="00E77A27"/>
    <w:pPr>
      <w:spacing w:before="0" w:after="200" w:line="240" w:lineRule="auto"/>
      <w:jc w:val="right"/>
    </w:pPr>
    <w:rPr>
      <w:rFonts w:ascii="Times New Roman" w:hAnsi="Times New Roman" w:cs="Times New Roman"/>
      <w:bCs/>
      <w:color w:val="000000" w:themeColor="text1"/>
    </w:rPr>
  </w:style>
  <w:style w:type="table" w:styleId="TableGrid">
    <w:name w:val="Table Grid"/>
    <w:basedOn w:val="TableNormal"/>
    <w:rsid w:val="00D55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celllistsimple1">
    <w:name w:val="ph_table_cell_list_simple1"/>
    <w:basedOn w:val="phtablecell"/>
    <w:autoRedefine/>
    <w:qFormat/>
    <w:rsid w:val="005D407A"/>
    <w:pPr>
      <w:numPr>
        <w:numId w:val="8"/>
      </w:numPr>
      <w:spacing w:before="0"/>
      <w:ind w:left="227" w:hanging="227"/>
      <w:jc w:val="left"/>
    </w:pPr>
    <w:rPr>
      <w:color w:val="000000"/>
    </w:rPr>
  </w:style>
  <w:style w:type="paragraph" w:customStyle="1" w:styleId="phtablecelllistsimple2">
    <w:name w:val="ph_table_cell_list_simple2"/>
    <w:basedOn w:val="phtablecelllistsimple1"/>
    <w:autoRedefine/>
    <w:qFormat/>
    <w:rsid w:val="005D407A"/>
    <w:pPr>
      <w:numPr>
        <w:numId w:val="9"/>
      </w:numPr>
      <w:ind w:left="641" w:hanging="284"/>
    </w:pPr>
  </w:style>
  <w:style w:type="paragraph" w:customStyle="1" w:styleId="phtablecellunderline">
    <w:name w:val="ph_table_cell_underline"/>
    <w:basedOn w:val="phtablecell"/>
    <w:rsid w:val="00012926"/>
    <w:rPr>
      <w:bCs w:val="0"/>
      <w:u w:val="single"/>
    </w:rPr>
  </w:style>
  <w:style w:type="paragraph" w:customStyle="1" w:styleId="phtablecellitalic">
    <w:name w:val="ph_table_cell_italic"/>
    <w:basedOn w:val="phtablecell"/>
    <w:rsid w:val="00EF43B1"/>
    <w:rPr>
      <w:bCs w:val="0"/>
      <w:i/>
    </w:rPr>
  </w:style>
  <w:style w:type="paragraph" w:styleId="FootnoteText">
    <w:name w:val="footnote text"/>
    <w:basedOn w:val="Normal"/>
    <w:link w:val="FootnoteTextChar"/>
    <w:uiPriority w:val="99"/>
    <w:unhideWhenUsed/>
    <w:rsid w:val="002C454B"/>
    <w:pPr>
      <w:spacing w:before="0"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454B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2C454B"/>
    <w:rPr>
      <w:vertAlign w:val="superscript"/>
    </w:rPr>
  </w:style>
  <w:style w:type="character" w:customStyle="1" w:styleId="CaptionChar">
    <w:name w:val="Caption Char"/>
    <w:link w:val="Caption"/>
    <w:rsid w:val="00E77A27"/>
    <w:rPr>
      <w:bCs/>
      <w:color w:val="000000" w:themeColor="text1"/>
      <w:sz w:val="24"/>
      <w:szCs w:val="24"/>
    </w:rPr>
  </w:style>
  <w:style w:type="paragraph" w:customStyle="1" w:styleId="10">
    <w:name w:val="Стиль1"/>
    <w:basedOn w:val="phbase"/>
    <w:next w:val="phnormal"/>
    <w:autoRedefine/>
    <w:rsid w:val="005D1DA6"/>
  </w:style>
  <w:style w:type="paragraph" w:styleId="NormalWeb">
    <w:name w:val="Normal (Web)"/>
    <w:basedOn w:val="Normal"/>
    <w:uiPriority w:val="99"/>
    <w:semiHidden/>
    <w:unhideWhenUsed/>
    <w:rsid w:val="00335EE3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styleId="TOC5">
    <w:name w:val="toc 5"/>
    <w:basedOn w:val="Normal"/>
    <w:next w:val="Normal"/>
    <w:autoRedefine/>
    <w:uiPriority w:val="39"/>
    <w:unhideWhenUsed/>
    <w:rsid w:val="002713C0"/>
    <w:pPr>
      <w:suppressAutoHyphens w:val="0"/>
      <w:spacing w:before="0"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713C0"/>
    <w:pPr>
      <w:suppressAutoHyphens w:val="0"/>
      <w:spacing w:before="0"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713C0"/>
    <w:pPr>
      <w:suppressAutoHyphens w:val="0"/>
      <w:spacing w:before="0"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2713C0"/>
    <w:pPr>
      <w:suppressAutoHyphens w:val="0"/>
      <w:spacing w:before="0"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2713C0"/>
    <w:pPr>
      <w:suppressAutoHyphens w:val="0"/>
      <w:spacing w:before="0"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0">
    <w:name w:val="_Список маркированный"/>
    <w:basedOn w:val="Normal"/>
    <w:qFormat/>
    <w:rsid w:val="002713C0"/>
    <w:pPr>
      <w:numPr>
        <w:numId w:val="10"/>
      </w:numPr>
      <w:suppressAutoHyphens w:val="0"/>
      <w:spacing w:before="60" w:after="0" w:line="240" w:lineRule="auto"/>
    </w:pPr>
    <w:rPr>
      <w:rFonts w:ascii="ГОСТ тип А" w:hAnsi="ГОСТ тип А" w:cs="Times New Roman"/>
      <w:i/>
      <w:iCs/>
      <w:sz w:val="28"/>
      <w:szCs w:val="20"/>
    </w:rPr>
  </w:style>
  <w:style w:type="paragraph" w:styleId="ListParagraph">
    <w:name w:val="List Paragraph"/>
    <w:basedOn w:val="Normal"/>
    <w:uiPriority w:val="34"/>
    <w:qFormat/>
    <w:rsid w:val="002713C0"/>
    <w:pPr>
      <w:suppressAutoHyphens w:val="0"/>
      <w:spacing w:before="0" w:after="0" w:line="240" w:lineRule="auto"/>
      <w:ind w:left="720"/>
      <w:contextualSpacing/>
      <w:jc w:val="left"/>
    </w:pPr>
    <w:rPr>
      <w:rFonts w:ascii="Times New Roman" w:hAnsi="Times New Roman" w:cs="Times New Roman"/>
    </w:rPr>
  </w:style>
  <w:style w:type="paragraph" w:customStyle="1" w:styleId="a3">
    <w:name w:val="Текст: в списке без нумерации"/>
    <w:basedOn w:val="Normal"/>
    <w:rsid w:val="0012516A"/>
    <w:pPr>
      <w:suppressAutoHyphens w:val="0"/>
      <w:spacing w:before="120" w:after="0" w:line="240" w:lineRule="auto"/>
      <w:ind w:left="720" w:firstLine="284"/>
    </w:pPr>
    <w:rPr>
      <w:rFonts w:ascii="Times New Roman" w:hAnsi="Times New Roman" w:cs="Times New Roman"/>
    </w:rPr>
  </w:style>
  <w:style w:type="paragraph" w:customStyle="1" w:styleId="a4">
    <w:name w:val="_Обычный + отступ"/>
    <w:qFormat/>
    <w:rsid w:val="00E57A9A"/>
    <w:pPr>
      <w:spacing w:before="120" w:after="120"/>
      <w:ind w:firstLine="284"/>
      <w:jc w:val="both"/>
    </w:pPr>
    <w:rPr>
      <w:sz w:val="24"/>
      <w:szCs w:val="24"/>
    </w:rPr>
  </w:style>
  <w:style w:type="paragraph" w:customStyle="1" w:styleId="2">
    <w:name w:val="_маркированный список_2"/>
    <w:basedOn w:val="Normal"/>
    <w:next w:val="Normal"/>
    <w:rsid w:val="00E57A9A"/>
    <w:pPr>
      <w:numPr>
        <w:numId w:val="11"/>
      </w:numPr>
      <w:suppressAutoHyphens w:val="0"/>
      <w:spacing w:before="120" w:line="240" w:lineRule="auto"/>
      <w:jc w:val="left"/>
    </w:pPr>
    <w:rPr>
      <w:rFonts w:ascii="Times New Roman" w:hAnsi="Times New Roman"/>
      <w:szCs w:val="22"/>
    </w:rPr>
  </w:style>
  <w:style w:type="paragraph" w:customStyle="1" w:styleId="3">
    <w:name w:val="_маркированный список3"/>
    <w:basedOn w:val="Normal"/>
    <w:rsid w:val="00E57A9A"/>
    <w:pPr>
      <w:numPr>
        <w:ilvl w:val="2"/>
        <w:numId w:val="11"/>
      </w:numPr>
      <w:tabs>
        <w:tab w:val="clear" w:pos="2511"/>
        <w:tab w:val="left" w:pos="1701"/>
      </w:tabs>
      <w:suppressAutoHyphens w:val="0"/>
      <w:spacing w:before="0" w:after="0" w:line="240" w:lineRule="auto"/>
      <w:ind w:left="1775" w:hanging="357"/>
      <w:jc w:val="left"/>
    </w:pPr>
    <w:rPr>
      <w:rFonts w:ascii="Times New Roman" w:hAnsi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BB303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17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B18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B18"/>
    <w:rPr>
      <w:rFonts w:ascii="Arial" w:hAnsi="Arial" w:cs="Arial"/>
      <w:b/>
      <w:bCs/>
    </w:rPr>
  </w:style>
  <w:style w:type="paragraph" w:customStyle="1" w:styleId="a">
    <w:name w:val="_Маркированный список"/>
    <w:basedOn w:val="ListParagraph"/>
    <w:qFormat/>
    <w:rsid w:val="006B4B1A"/>
    <w:pPr>
      <w:numPr>
        <w:numId w:val="12"/>
      </w:numPr>
      <w:spacing w:before="120"/>
      <w:contextualSpacing w:val="0"/>
      <w:jc w:val="both"/>
    </w:pPr>
  </w:style>
  <w:style w:type="paragraph" w:customStyle="1" w:styleId="a5">
    <w:name w:val="_Рисунок"/>
    <w:basedOn w:val="Normal"/>
    <w:qFormat/>
    <w:rsid w:val="006B4B1A"/>
    <w:pPr>
      <w:suppressAutoHyphens w:val="0"/>
      <w:spacing w:before="120" w:after="0" w:line="288" w:lineRule="auto"/>
      <w:jc w:val="center"/>
    </w:pPr>
    <w:rPr>
      <w:rFonts w:ascii="Times New Roman" w:hAnsi="Times New Roman" w:cs="Times New Roman"/>
      <w:kern w:val="24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923CEC"/>
    <w:pPr>
      <w:suppressAutoHyphens w:val="0"/>
      <w:spacing w:before="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23CEC"/>
    <w:rPr>
      <w:sz w:val="24"/>
      <w:szCs w:val="24"/>
    </w:rPr>
  </w:style>
  <w:style w:type="paragraph" w:customStyle="1" w:styleId="a6">
    <w:name w:val="Текст в таблице"/>
    <w:basedOn w:val="Normal"/>
    <w:rsid w:val="007C1F7B"/>
    <w:pPr>
      <w:tabs>
        <w:tab w:val="left" w:pos="1418"/>
      </w:tabs>
      <w:suppressAutoHyphens w:val="0"/>
      <w:spacing w:before="120" w:line="240" w:lineRule="auto"/>
      <w:contextualSpacing/>
      <w:jc w:val="left"/>
    </w:pPr>
    <w:rPr>
      <w:rFonts w:ascii="Times New Roman" w:hAnsi="Times New Roman" w:cs="Times New Roman"/>
      <w:szCs w:val="20"/>
      <w:lang w:eastAsia="en-US"/>
    </w:rPr>
  </w:style>
  <w:style w:type="paragraph" w:styleId="BodyText2">
    <w:name w:val="Body Text 2"/>
    <w:basedOn w:val="Normal"/>
    <w:link w:val="BodyText2Char"/>
    <w:rsid w:val="007C1F7B"/>
    <w:pPr>
      <w:suppressAutoHyphens w:val="0"/>
      <w:spacing w:before="120" w:line="480" w:lineRule="auto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rsid w:val="007C1F7B"/>
    <w:rPr>
      <w:sz w:val="24"/>
      <w:szCs w:val="24"/>
    </w:rPr>
  </w:style>
  <w:style w:type="paragraph" w:styleId="BodyText">
    <w:name w:val="Body Text"/>
    <w:basedOn w:val="Normal"/>
    <w:link w:val="BodyTextChar"/>
    <w:rsid w:val="007C1F7B"/>
    <w:pPr>
      <w:suppressAutoHyphens w:val="0"/>
      <w:spacing w:before="120" w:line="240" w:lineRule="auto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7C1F7B"/>
    <w:rPr>
      <w:sz w:val="24"/>
      <w:szCs w:val="24"/>
    </w:rPr>
  </w:style>
  <w:style w:type="paragraph" w:customStyle="1" w:styleId="a2">
    <w:name w:val="Приложение"/>
    <w:basedOn w:val="Heading1"/>
    <w:next w:val="Normal"/>
    <w:rsid w:val="007C1F7B"/>
    <w:pPr>
      <w:keepLines w:val="0"/>
      <w:pageBreakBefore w:val="0"/>
      <w:widowControl w:val="0"/>
      <w:numPr>
        <w:numId w:val="13"/>
      </w:numPr>
      <w:pBdr>
        <w:bottom w:val="double" w:sz="4" w:space="1" w:color="auto"/>
      </w:pBdr>
      <w:tabs>
        <w:tab w:val="clear" w:pos="1276"/>
      </w:tabs>
      <w:spacing w:before="0" w:line="240" w:lineRule="atLeast"/>
      <w:ind w:right="0"/>
      <w:jc w:val="left"/>
    </w:pPr>
    <w:rPr>
      <w:rFonts w:cs="Arial"/>
      <w:bCs/>
      <w:caps/>
      <w:color w:val="244061" w:themeColor="accent1" w:themeShade="80"/>
      <w:kern w:val="32"/>
      <w:sz w:val="24"/>
      <w:szCs w:val="32"/>
    </w:rPr>
  </w:style>
  <w:style w:type="table" w:styleId="LightList-Accent5">
    <w:name w:val="Light List Accent 5"/>
    <w:basedOn w:val="TableNormal"/>
    <w:uiPriority w:val="61"/>
    <w:rsid w:val="007C1F7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1">
    <w:name w:val="Текст: список маркированый"/>
    <w:basedOn w:val="Normal"/>
    <w:rsid w:val="007C79E0"/>
    <w:pPr>
      <w:numPr>
        <w:numId w:val="14"/>
      </w:numPr>
      <w:suppressAutoHyphens w:val="0"/>
      <w:spacing w:before="120" w:line="240" w:lineRule="auto"/>
    </w:pPr>
    <w:rPr>
      <w:rFonts w:ascii="Times New Roman" w:hAnsi="Times New Roman" w:cs="Times New Roman"/>
    </w:rPr>
  </w:style>
  <w:style w:type="paragraph" w:customStyle="1" w:styleId="1">
    <w:name w:val="Заголовок 1 нумерованный"/>
    <w:basedOn w:val="Heading1"/>
    <w:next w:val="Normal"/>
    <w:qFormat/>
    <w:rsid w:val="007C79E0"/>
    <w:pPr>
      <w:numPr>
        <w:numId w:val="15"/>
      </w:numPr>
      <w:tabs>
        <w:tab w:val="clear" w:pos="1276"/>
        <w:tab w:val="left" w:pos="567"/>
      </w:tabs>
      <w:suppressAutoHyphens/>
      <w:spacing w:before="120" w:after="120" w:line="240" w:lineRule="auto"/>
      <w:ind w:left="720" w:right="0"/>
    </w:pPr>
    <w:rPr>
      <w:bCs/>
      <w:kern w:val="32"/>
      <w:szCs w:val="32"/>
    </w:rPr>
  </w:style>
  <w:style w:type="paragraph" w:styleId="ListBullet">
    <w:name w:val="List Bullet"/>
    <w:basedOn w:val="Normal"/>
    <w:qFormat/>
    <w:rsid w:val="008C5ABF"/>
    <w:pPr>
      <w:numPr>
        <w:numId w:val="16"/>
      </w:numPr>
      <w:suppressAutoHyphens w:val="0"/>
      <w:spacing w:before="120" w:line="240" w:lineRule="auto"/>
      <w:contextualSpacing/>
    </w:pPr>
    <w:rPr>
      <w:rFonts w:ascii="Times New Roman" w:hAnsi="Times New Roman" w:cs="Times New Roman"/>
    </w:rPr>
  </w:style>
  <w:style w:type="character" w:styleId="BookTitle">
    <w:name w:val="Book Title"/>
    <w:basedOn w:val="DefaultParagraphFont"/>
    <w:uiPriority w:val="33"/>
    <w:qFormat/>
    <w:rsid w:val="00EF047E"/>
    <w:rPr>
      <w:b/>
      <w:bCs/>
      <w:smallCaps/>
      <w:spacing w:val="5"/>
    </w:rPr>
  </w:style>
  <w:style w:type="paragraph" w:styleId="Revision">
    <w:name w:val="Revision"/>
    <w:hidden/>
    <w:uiPriority w:val="99"/>
    <w:semiHidden/>
    <w:rsid w:val="00222DFB"/>
    <w:rPr>
      <w:rFonts w:ascii="Arial" w:hAnsi="Arial" w:cs="Arial"/>
      <w:sz w:val="24"/>
      <w:szCs w:val="24"/>
    </w:rPr>
  </w:style>
  <w:style w:type="character" w:customStyle="1" w:styleId="phnormal1">
    <w:name w:val="ph_normal Знак1"/>
    <w:basedOn w:val="DefaultParagraphFont"/>
    <w:link w:val="phnormal"/>
    <w:rsid w:val="00607BD9"/>
    <w:rPr>
      <w:sz w:val="24"/>
    </w:rPr>
  </w:style>
  <w:style w:type="character" w:customStyle="1" w:styleId="a7">
    <w:name w:val="Обычный корпоратив Знак"/>
    <w:basedOn w:val="DefaultParagraphFont"/>
    <w:link w:val="a8"/>
    <w:locked/>
    <w:rsid w:val="00DF4F3D"/>
    <w:rPr>
      <w:sz w:val="24"/>
      <w:szCs w:val="24"/>
    </w:rPr>
  </w:style>
  <w:style w:type="paragraph" w:customStyle="1" w:styleId="a8">
    <w:name w:val="Обычный корпоратив"/>
    <w:basedOn w:val="Normal"/>
    <w:link w:val="a7"/>
    <w:qFormat/>
    <w:rsid w:val="00DF4F3D"/>
    <w:pPr>
      <w:suppressAutoHyphens w:val="0"/>
      <w:spacing w:before="0" w:after="160" w:line="256" w:lineRule="auto"/>
      <w:ind w:firstLine="709"/>
    </w:pPr>
    <w:rPr>
      <w:rFonts w:ascii="Times New Roman" w:hAnsi="Times New Roman" w:cs="Times New Roman"/>
    </w:rPr>
  </w:style>
  <w:style w:type="character" w:customStyle="1" w:styleId="phnormal0">
    <w:name w:val="ph_normal Знак"/>
    <w:basedOn w:val="DefaultParagraphFont"/>
    <w:locked/>
    <w:rsid w:val="00DF4F3D"/>
    <w:rPr>
      <w:sz w:val="24"/>
    </w:rPr>
  </w:style>
  <w:style w:type="paragraph" w:customStyle="1" w:styleId="Default">
    <w:name w:val="Default"/>
    <w:rsid w:val="00966A4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4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3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8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4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73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2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78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376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9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89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1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59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46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2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31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30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2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2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57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5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87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18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44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4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0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081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02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3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20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98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16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9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3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0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50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99358-220E-4504-A72A-131A34A2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13</Pages>
  <Words>2424</Words>
  <Characters>13821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выполнение работ: «Разработка информационной системы технического электронного документооборота на базе программного комплекса Enovia».</vt:lpstr>
      <vt:lpstr>Техническое задание на выполнение работ: «Разработка информационной системы технического электронного документооборота на базе программного комплекса Enovia».</vt:lpstr>
    </vt:vector>
  </TitlesOfParts>
  <Company>ЗАО «НЕОЛАНТ»</Company>
  <LinksUpToDate>false</LinksUpToDate>
  <CharactersWithSpaces>16213</CharactersWithSpaces>
  <SharedDoc>false</SharedDoc>
  <HyperlinkBase/>
  <HLinks>
    <vt:vector size="18" baseType="variant"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_Toc258873496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_Toc258873495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_Toc258873494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работ: «Разработка информационной системы технического электронного документооборота на базе программного комплекса Enovia».</dc:title>
  <dc:creator>Филиппов</dc:creator>
  <cp:lastModifiedBy>7999</cp:lastModifiedBy>
  <cp:revision>12</cp:revision>
  <cp:lastPrinted>2015-04-16T05:40:00Z</cp:lastPrinted>
  <dcterms:created xsi:type="dcterms:W3CDTF">2015-04-21T11:43:00Z</dcterms:created>
  <dcterms:modified xsi:type="dcterms:W3CDTF">2015-06-08T09:32:00Z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1</vt:lpwstr>
  </property>
  <property fmtid="{D5CDD505-2E9C-101B-9397-08002B2CF9AE}" pid="3" name="номер_документа">
    <vt:lpwstr>Номер документа</vt:lpwstr>
  </property>
  <property fmtid="{D5CDD505-2E9C-101B-9397-08002B2CF9AE}" pid="4" name="краткое_название_системы">
    <vt:lpwstr>АСУ КТПП</vt:lpwstr>
  </property>
  <property fmtid="{D5CDD505-2E9C-101B-9397-08002B2CF9AE}" pid="5" name="полное_название_системы">
    <vt:lpwstr>Внедрение автоматизированных систем управления конструкторско-технологической подготовкой производства наукоемкого нестандартного технологического оборудования на предприятии ОАО «СвердНИИхиммаш»</vt:lpwstr>
  </property>
  <property fmtid="{D5CDD505-2E9C-101B-9397-08002B2CF9AE}" pid="6" name="код_документа">
    <vt:lpwstr>СВНИИХМ.PLM.031.NN.XX</vt:lpwstr>
  </property>
  <property fmtid="{D5CDD505-2E9C-101B-9397-08002B2CF9AE}" pid="7" name="шифр_системы">
    <vt:lpwstr>B-CA3-3-03</vt:lpwstr>
  </property>
  <property fmtid="{D5CDD505-2E9C-101B-9397-08002B2CF9AE}" pid="8" name="Клиент">
    <vt:lpwstr>ОАО «СвердНИИхиммаш»</vt:lpwstr>
  </property>
  <property fmtid="{D5CDD505-2E9C-101B-9397-08002B2CF9AE}" pid="9" name="Клиент_short">
    <vt:lpwstr>«Заказчик»</vt:lpwstr>
  </property>
  <property fmtid="{D5CDD505-2E9C-101B-9397-08002B2CF9AE}" pid="10" name="ген. подрядчик">
    <vt:lpwstr>ЗАО «НЕОЛАНТ»</vt:lpwstr>
  </property>
  <property fmtid="{D5CDD505-2E9C-101B-9397-08002B2CF9AE}" pid="11" name="Название проекта">
    <vt:lpwstr>B-CA3-3-03: «Внедрение автоматизированных систем управления конструкторско-технологической подготовкой производства наукоемкого нестандартного технологического оборудования на предприятиях дивизиона «Машиностроение»</vt:lpwstr>
  </property>
  <property fmtid="{D5CDD505-2E9C-101B-9397-08002B2CF9AE}" pid="12" name="Исполнитель2">
    <vt:lpwstr>ЗАО «ЭсДиАй Солюшен»</vt:lpwstr>
  </property>
  <property fmtid="{D5CDD505-2E9C-101B-9397-08002B2CF9AE}" pid="13" name="Название организации в колонтитуле">
    <vt:lpwstr>ЗАО «НЕОЛАНТ»</vt:lpwstr>
  </property>
</Properties>
</file>